
<file path=[Content_Types].xml><?xml version="1.0" encoding="utf-8"?>
<Types xmlns="http://schemas.openxmlformats.org/package/2006/content-types">
  <Override PartName="/word/diagrams/quickStyle1.xml" ContentType="application/vnd.openxmlformats-officedocument.drawingml.diagramStyle+xml"/>
  <Override PartName="/word/diagrams/quickStyle2.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E2F" w:rsidRDefault="00B36E2F" w:rsidP="009503C4">
      <w:pPr>
        <w:autoSpaceDE w:val="0"/>
        <w:autoSpaceDN w:val="0"/>
        <w:adjustRightInd w:val="0"/>
        <w:jc w:val="center"/>
        <w:rPr>
          <w:rFonts w:cs="Calibri"/>
          <w:b/>
          <w:bCs/>
          <w:kern w:val="24"/>
          <w:sz w:val="32"/>
          <w:szCs w:val="32"/>
          <w:u w:val="single"/>
        </w:rPr>
      </w:pPr>
      <w:r w:rsidRPr="009503C4">
        <w:rPr>
          <w:rFonts w:cs="Calibri"/>
          <w:b/>
          <w:bCs/>
          <w:kern w:val="24"/>
          <w:sz w:val="32"/>
          <w:szCs w:val="32"/>
          <w:u w:val="single"/>
        </w:rPr>
        <w:t>P</w:t>
      </w:r>
      <w:r w:rsidR="00A63868" w:rsidRPr="009503C4">
        <w:rPr>
          <w:rFonts w:cs="Calibri"/>
          <w:b/>
          <w:bCs/>
          <w:kern w:val="24"/>
          <w:sz w:val="32"/>
          <w:szCs w:val="32"/>
          <w:u w:val="single"/>
        </w:rPr>
        <w:t>rofessional Learning Organizations</w:t>
      </w:r>
    </w:p>
    <w:p w:rsidR="00CB3EE9" w:rsidRDefault="00CB3EE9" w:rsidP="009503C4">
      <w:pPr>
        <w:autoSpaceDE w:val="0"/>
        <w:autoSpaceDN w:val="0"/>
        <w:adjustRightInd w:val="0"/>
        <w:jc w:val="center"/>
        <w:rPr>
          <w:rFonts w:cs="Calibri"/>
          <w:b/>
          <w:bCs/>
          <w:kern w:val="24"/>
          <w:sz w:val="32"/>
          <w:szCs w:val="32"/>
          <w:u w:val="single"/>
        </w:rPr>
      </w:pPr>
      <w:r>
        <w:rPr>
          <w:rFonts w:cs="Calibri"/>
          <w:b/>
          <w:bCs/>
          <w:kern w:val="24"/>
          <w:sz w:val="32"/>
          <w:szCs w:val="32"/>
          <w:u w:val="single"/>
        </w:rPr>
        <w:t>A Researched-Based Outline</w:t>
      </w:r>
    </w:p>
    <w:p w:rsidR="00CB3EE9" w:rsidRPr="00CB3EE9" w:rsidRDefault="00CB3EE9" w:rsidP="009503C4">
      <w:pPr>
        <w:autoSpaceDE w:val="0"/>
        <w:autoSpaceDN w:val="0"/>
        <w:adjustRightInd w:val="0"/>
        <w:jc w:val="center"/>
        <w:rPr>
          <w:rFonts w:cs="Calibri"/>
          <w:b/>
          <w:bCs/>
          <w:kern w:val="24"/>
          <w:sz w:val="32"/>
          <w:szCs w:val="32"/>
        </w:rPr>
      </w:pPr>
      <w:r>
        <w:rPr>
          <w:rFonts w:cs="Calibri"/>
          <w:b/>
          <w:bCs/>
          <w:kern w:val="24"/>
          <w:sz w:val="32"/>
          <w:szCs w:val="32"/>
        </w:rPr>
        <w:t>By John Horak</w:t>
      </w:r>
    </w:p>
    <w:p w:rsidR="00B36E2F" w:rsidRPr="001C453A" w:rsidRDefault="00B36E2F" w:rsidP="00AA3624">
      <w:pPr>
        <w:autoSpaceDE w:val="0"/>
        <w:autoSpaceDN w:val="0"/>
        <w:adjustRightInd w:val="0"/>
        <w:rPr>
          <w:rFonts w:cs="Calibri"/>
          <w:b/>
          <w:bCs/>
          <w:kern w:val="24"/>
          <w:sz w:val="28"/>
          <w:szCs w:val="28"/>
        </w:rPr>
      </w:pPr>
    </w:p>
    <w:p w:rsidR="00B36E2F" w:rsidRPr="005427CE" w:rsidRDefault="00111C1D" w:rsidP="007A01E7">
      <w:pPr>
        <w:pStyle w:val="ListParagraph"/>
        <w:numPr>
          <w:ilvl w:val="0"/>
          <w:numId w:val="1"/>
        </w:numPr>
        <w:autoSpaceDE w:val="0"/>
        <w:autoSpaceDN w:val="0"/>
        <w:adjustRightInd w:val="0"/>
        <w:rPr>
          <w:rFonts w:cs="Calibri"/>
          <w:bCs/>
          <w:i/>
          <w:iCs/>
          <w:kern w:val="24"/>
          <w:sz w:val="28"/>
          <w:szCs w:val="28"/>
        </w:rPr>
      </w:pPr>
      <w:r w:rsidRPr="001C453A">
        <w:rPr>
          <w:rFonts w:cs="Calibri"/>
          <w:b/>
          <w:bCs/>
          <w:kern w:val="24"/>
          <w:sz w:val="28"/>
          <w:szCs w:val="28"/>
          <w:u w:val="single"/>
        </w:rPr>
        <w:t xml:space="preserve">  </w:t>
      </w:r>
      <w:r w:rsidR="00CB3EE9">
        <w:rPr>
          <w:rFonts w:cs="Calibri"/>
          <w:b/>
          <w:bCs/>
          <w:kern w:val="24"/>
          <w:sz w:val="28"/>
          <w:szCs w:val="28"/>
          <w:u w:val="single"/>
        </w:rPr>
        <w:t>Basic Premises of Professional Learning Communities</w:t>
      </w:r>
      <w:r w:rsidR="005427CE">
        <w:rPr>
          <w:rFonts w:cs="Calibri"/>
          <w:b/>
          <w:bCs/>
          <w:kern w:val="24"/>
          <w:sz w:val="28"/>
          <w:szCs w:val="28"/>
          <w:u w:val="single"/>
        </w:rPr>
        <w:t xml:space="preserve"> </w:t>
      </w:r>
      <w:r w:rsidR="005427CE">
        <w:rPr>
          <w:rFonts w:cs="Calibri"/>
          <w:bCs/>
          <w:kern w:val="24"/>
          <w:sz w:val="28"/>
          <w:szCs w:val="28"/>
        </w:rPr>
        <w:t xml:space="preserve"> </w:t>
      </w:r>
      <w:r w:rsidR="005427CE">
        <w:rPr>
          <w:rFonts w:cs="Calibri"/>
          <w:bCs/>
          <w:i/>
          <w:iCs/>
          <w:kern w:val="24"/>
          <w:sz w:val="28"/>
          <w:szCs w:val="28"/>
        </w:rPr>
        <w:t>DuFour &amp; Eaker (1998</w:t>
      </w:r>
      <w:r w:rsidR="005427CE" w:rsidRPr="005427CE">
        <w:rPr>
          <w:rFonts w:cs="Calibri"/>
          <w:bCs/>
          <w:i/>
          <w:iCs/>
          <w:kern w:val="24"/>
          <w:sz w:val="28"/>
          <w:szCs w:val="28"/>
        </w:rPr>
        <w:t>)</w:t>
      </w:r>
    </w:p>
    <w:p w:rsidR="00B36E2F" w:rsidRPr="001C453A" w:rsidRDefault="00B36E2F" w:rsidP="007A01E7">
      <w:pPr>
        <w:pStyle w:val="ListParagraph"/>
        <w:numPr>
          <w:ilvl w:val="0"/>
          <w:numId w:val="2"/>
        </w:numPr>
        <w:autoSpaceDE w:val="0"/>
        <w:autoSpaceDN w:val="0"/>
        <w:adjustRightInd w:val="0"/>
        <w:rPr>
          <w:rFonts w:cs="Calibri"/>
          <w:b/>
          <w:bCs/>
          <w:i/>
          <w:iCs/>
          <w:kern w:val="24"/>
          <w:sz w:val="28"/>
          <w:szCs w:val="28"/>
        </w:rPr>
      </w:pPr>
      <w:r w:rsidRPr="001C453A">
        <w:rPr>
          <w:rFonts w:cs="Calibri"/>
          <w:b/>
          <w:bCs/>
          <w:i/>
          <w:iCs/>
          <w:kern w:val="24"/>
          <w:sz w:val="28"/>
          <w:szCs w:val="28"/>
        </w:rPr>
        <w:t>A PLC works collaboratively to identify student learning objectives</w:t>
      </w:r>
    </w:p>
    <w:p w:rsidR="00B36E2F" w:rsidRPr="001C453A" w:rsidRDefault="00B36E2F" w:rsidP="007A01E7">
      <w:pPr>
        <w:pStyle w:val="ListParagraph"/>
        <w:numPr>
          <w:ilvl w:val="0"/>
          <w:numId w:val="2"/>
        </w:numPr>
        <w:autoSpaceDE w:val="0"/>
        <w:autoSpaceDN w:val="0"/>
        <w:adjustRightInd w:val="0"/>
        <w:rPr>
          <w:rFonts w:cs="Calibri"/>
          <w:b/>
          <w:bCs/>
          <w:i/>
          <w:iCs/>
          <w:kern w:val="24"/>
          <w:sz w:val="28"/>
          <w:szCs w:val="28"/>
        </w:rPr>
      </w:pPr>
      <w:r w:rsidRPr="001C453A">
        <w:rPr>
          <w:rFonts w:cs="Calibri"/>
          <w:b/>
          <w:bCs/>
          <w:i/>
          <w:iCs/>
          <w:kern w:val="24"/>
          <w:sz w:val="28"/>
          <w:szCs w:val="28"/>
        </w:rPr>
        <w:t xml:space="preserve">A PLC collaboratively creates common assessments </w:t>
      </w:r>
    </w:p>
    <w:p w:rsidR="00B36E2F" w:rsidRPr="001C453A" w:rsidRDefault="00B36E2F" w:rsidP="007A01E7">
      <w:pPr>
        <w:pStyle w:val="ListParagraph"/>
        <w:numPr>
          <w:ilvl w:val="0"/>
          <w:numId w:val="2"/>
        </w:numPr>
        <w:autoSpaceDE w:val="0"/>
        <w:autoSpaceDN w:val="0"/>
        <w:adjustRightInd w:val="0"/>
        <w:rPr>
          <w:rFonts w:cs="Calibri"/>
          <w:b/>
          <w:bCs/>
          <w:i/>
          <w:iCs/>
          <w:kern w:val="24"/>
          <w:sz w:val="28"/>
          <w:szCs w:val="28"/>
        </w:rPr>
      </w:pPr>
      <w:r w:rsidRPr="001C453A">
        <w:rPr>
          <w:rFonts w:cs="Calibri"/>
          <w:b/>
          <w:bCs/>
          <w:i/>
          <w:iCs/>
          <w:kern w:val="24"/>
          <w:sz w:val="28"/>
          <w:szCs w:val="28"/>
        </w:rPr>
        <w:t>A PLC monitors each students learning on a frequent and timely basis</w:t>
      </w:r>
    </w:p>
    <w:p w:rsidR="00B36E2F" w:rsidRPr="001C453A" w:rsidRDefault="00B36E2F" w:rsidP="007A01E7">
      <w:pPr>
        <w:pStyle w:val="ListParagraph"/>
        <w:numPr>
          <w:ilvl w:val="0"/>
          <w:numId w:val="2"/>
        </w:numPr>
        <w:autoSpaceDE w:val="0"/>
        <w:autoSpaceDN w:val="0"/>
        <w:adjustRightInd w:val="0"/>
        <w:rPr>
          <w:rFonts w:cs="Calibri"/>
          <w:b/>
          <w:bCs/>
          <w:i/>
          <w:iCs/>
          <w:kern w:val="24"/>
          <w:sz w:val="28"/>
          <w:szCs w:val="28"/>
        </w:rPr>
      </w:pPr>
      <w:r w:rsidRPr="001C453A">
        <w:rPr>
          <w:rFonts w:cs="Calibri"/>
          <w:b/>
          <w:bCs/>
          <w:i/>
          <w:iCs/>
          <w:kern w:val="24"/>
          <w:sz w:val="28"/>
          <w:szCs w:val="28"/>
        </w:rPr>
        <w:t>A PLC creates a systematic process to provide intervention for students who are experiencing difficulty and enrichment for those already proficient</w:t>
      </w:r>
    </w:p>
    <w:p w:rsidR="00B36E2F" w:rsidRPr="001C453A" w:rsidRDefault="00B36E2F" w:rsidP="007A01E7">
      <w:pPr>
        <w:pStyle w:val="ListParagraph"/>
        <w:numPr>
          <w:ilvl w:val="0"/>
          <w:numId w:val="2"/>
        </w:numPr>
        <w:autoSpaceDE w:val="0"/>
        <w:autoSpaceDN w:val="0"/>
        <w:adjustRightInd w:val="0"/>
        <w:rPr>
          <w:rFonts w:cs="Calibri"/>
          <w:b/>
          <w:bCs/>
          <w:i/>
          <w:iCs/>
          <w:kern w:val="24"/>
          <w:sz w:val="28"/>
          <w:szCs w:val="28"/>
        </w:rPr>
      </w:pPr>
      <w:r w:rsidRPr="001C453A">
        <w:rPr>
          <w:rFonts w:cs="Calibri"/>
          <w:b/>
          <w:bCs/>
          <w:i/>
          <w:iCs/>
          <w:kern w:val="24"/>
          <w:sz w:val="28"/>
          <w:szCs w:val="28"/>
        </w:rPr>
        <w:t>A PLC focuses on data and uses data to fuel continuous improvement</w:t>
      </w:r>
    </w:p>
    <w:p w:rsidR="00B36E2F" w:rsidRPr="001C453A" w:rsidRDefault="00B36E2F" w:rsidP="007A01E7">
      <w:pPr>
        <w:pStyle w:val="ListParagraph"/>
        <w:numPr>
          <w:ilvl w:val="0"/>
          <w:numId w:val="2"/>
        </w:numPr>
        <w:autoSpaceDE w:val="0"/>
        <w:autoSpaceDN w:val="0"/>
        <w:adjustRightInd w:val="0"/>
        <w:rPr>
          <w:rFonts w:cs="Calibri"/>
          <w:b/>
          <w:bCs/>
          <w:i/>
          <w:iCs/>
          <w:kern w:val="24"/>
          <w:sz w:val="28"/>
          <w:szCs w:val="28"/>
        </w:rPr>
      </w:pPr>
      <w:r w:rsidRPr="001C453A">
        <w:rPr>
          <w:rFonts w:cs="Calibri"/>
          <w:b/>
          <w:bCs/>
          <w:i/>
          <w:iCs/>
          <w:kern w:val="24"/>
          <w:sz w:val="28"/>
          <w:szCs w:val="28"/>
        </w:rPr>
        <w:t>The PLC concept is a process rather than a program.</w:t>
      </w:r>
    </w:p>
    <w:p w:rsidR="00B36E2F" w:rsidRDefault="00B36E2F" w:rsidP="007A01E7">
      <w:pPr>
        <w:pStyle w:val="ListParagraph"/>
        <w:numPr>
          <w:ilvl w:val="0"/>
          <w:numId w:val="2"/>
        </w:numPr>
        <w:autoSpaceDE w:val="0"/>
        <w:autoSpaceDN w:val="0"/>
        <w:adjustRightInd w:val="0"/>
        <w:rPr>
          <w:rFonts w:cs="Calibri"/>
          <w:b/>
          <w:bCs/>
          <w:i/>
          <w:iCs/>
          <w:kern w:val="24"/>
          <w:sz w:val="28"/>
          <w:szCs w:val="28"/>
        </w:rPr>
      </w:pPr>
      <w:r w:rsidRPr="001C453A">
        <w:rPr>
          <w:rFonts w:cs="Calibri"/>
          <w:b/>
          <w:bCs/>
          <w:i/>
          <w:iCs/>
          <w:kern w:val="24"/>
          <w:sz w:val="28"/>
          <w:szCs w:val="28"/>
        </w:rPr>
        <w:t>The PLC process requires educators to create shared knowledge regarding how they can fulfill their collective purpose of high levels of learning for all students</w:t>
      </w:r>
    </w:p>
    <w:p w:rsidR="00C27FC4" w:rsidRPr="001C453A" w:rsidRDefault="00C27FC4" w:rsidP="00C27FC4">
      <w:pPr>
        <w:pStyle w:val="ListParagraph"/>
        <w:autoSpaceDE w:val="0"/>
        <w:autoSpaceDN w:val="0"/>
        <w:adjustRightInd w:val="0"/>
        <w:ind w:left="1080"/>
        <w:rPr>
          <w:rFonts w:cs="Calibri"/>
          <w:b/>
          <w:bCs/>
          <w:i/>
          <w:iCs/>
          <w:kern w:val="24"/>
          <w:sz w:val="28"/>
          <w:szCs w:val="28"/>
        </w:rPr>
      </w:pPr>
    </w:p>
    <w:p w:rsidR="00CD6B77" w:rsidRPr="00C27FC4" w:rsidRDefault="006477BB" w:rsidP="006477BB">
      <w:pPr>
        <w:pStyle w:val="ListParagraph"/>
        <w:numPr>
          <w:ilvl w:val="0"/>
          <w:numId w:val="1"/>
        </w:numPr>
        <w:autoSpaceDE w:val="0"/>
        <w:autoSpaceDN w:val="0"/>
        <w:adjustRightInd w:val="0"/>
        <w:rPr>
          <w:rFonts w:cs="Calibri"/>
          <w:b/>
          <w:bCs/>
          <w:iCs/>
          <w:kern w:val="24"/>
          <w:sz w:val="28"/>
          <w:szCs w:val="28"/>
          <w:u w:val="single"/>
        </w:rPr>
      </w:pPr>
      <w:r>
        <w:rPr>
          <w:rFonts w:cs="Calibri"/>
          <w:b/>
          <w:bCs/>
          <w:i/>
          <w:iCs/>
          <w:kern w:val="24"/>
          <w:sz w:val="28"/>
          <w:szCs w:val="28"/>
        </w:rPr>
        <w:t xml:space="preserve"> </w:t>
      </w:r>
      <w:r w:rsidR="00632467">
        <w:rPr>
          <w:rFonts w:cs="Calibri"/>
          <w:b/>
          <w:bCs/>
          <w:iCs/>
          <w:kern w:val="24"/>
          <w:sz w:val="28"/>
          <w:szCs w:val="28"/>
          <w:u w:val="single"/>
        </w:rPr>
        <w:t>Why S</w:t>
      </w:r>
      <w:r w:rsidRPr="00C27FC4">
        <w:rPr>
          <w:rFonts w:cs="Calibri"/>
          <w:b/>
          <w:bCs/>
          <w:iCs/>
          <w:kern w:val="24"/>
          <w:sz w:val="28"/>
          <w:szCs w:val="28"/>
          <w:u w:val="single"/>
        </w:rPr>
        <w:t>hould We Use Professional Learning Communities</w:t>
      </w:r>
      <w:r w:rsidR="00C27FC4">
        <w:rPr>
          <w:rFonts w:cs="Calibri"/>
          <w:b/>
          <w:bCs/>
          <w:iCs/>
          <w:kern w:val="24"/>
          <w:sz w:val="28"/>
          <w:szCs w:val="28"/>
          <w:u w:val="single"/>
        </w:rPr>
        <w:t>?</w:t>
      </w:r>
      <w:r w:rsidR="005427CE">
        <w:rPr>
          <w:rFonts w:cs="Calibri"/>
          <w:b/>
          <w:bCs/>
          <w:iCs/>
          <w:kern w:val="24"/>
          <w:sz w:val="28"/>
          <w:szCs w:val="28"/>
          <w:u w:val="single"/>
        </w:rPr>
        <w:t xml:space="preserve"> </w:t>
      </w:r>
    </w:p>
    <w:p w:rsidR="006477BB" w:rsidRPr="005427CE" w:rsidRDefault="00C27FC4" w:rsidP="006477BB">
      <w:pPr>
        <w:pStyle w:val="ListParagraph"/>
        <w:numPr>
          <w:ilvl w:val="0"/>
          <w:numId w:val="21"/>
        </w:numPr>
        <w:autoSpaceDE w:val="0"/>
        <w:autoSpaceDN w:val="0"/>
        <w:adjustRightInd w:val="0"/>
        <w:rPr>
          <w:rFonts w:cs="Calibri"/>
          <w:bCs/>
          <w:i/>
          <w:iCs/>
          <w:kern w:val="24"/>
          <w:sz w:val="28"/>
          <w:szCs w:val="28"/>
        </w:rPr>
      </w:pPr>
      <w:r>
        <w:rPr>
          <w:rFonts w:cs="Calibri"/>
          <w:b/>
          <w:bCs/>
          <w:i/>
          <w:iCs/>
          <w:kern w:val="24"/>
          <w:sz w:val="28"/>
          <w:szCs w:val="28"/>
        </w:rPr>
        <w:t>Growing amount of ev</w:t>
      </w:r>
      <w:r w:rsidR="006477BB">
        <w:rPr>
          <w:rFonts w:cs="Calibri"/>
          <w:b/>
          <w:bCs/>
          <w:i/>
          <w:iCs/>
          <w:kern w:val="24"/>
          <w:sz w:val="28"/>
          <w:szCs w:val="28"/>
        </w:rPr>
        <w:t>idence that documents improved teaching and learning with the use of PLCs.</w:t>
      </w:r>
      <w:r w:rsidR="00164436">
        <w:rPr>
          <w:rFonts w:cs="Calibri"/>
          <w:b/>
          <w:bCs/>
          <w:i/>
          <w:iCs/>
          <w:kern w:val="24"/>
          <w:sz w:val="28"/>
          <w:szCs w:val="28"/>
        </w:rPr>
        <w:t xml:space="preserve"> </w:t>
      </w:r>
      <w:r w:rsidR="00164436" w:rsidRPr="005427CE">
        <w:rPr>
          <w:rFonts w:cs="Calibri"/>
          <w:bCs/>
          <w:i/>
          <w:iCs/>
          <w:kern w:val="24"/>
          <w:sz w:val="28"/>
          <w:szCs w:val="28"/>
        </w:rPr>
        <w:t>DuFour &amp; Eaker (1998)</w:t>
      </w:r>
    </w:p>
    <w:p w:rsidR="006477BB" w:rsidRPr="005427CE" w:rsidRDefault="00164436" w:rsidP="006477BB">
      <w:pPr>
        <w:pStyle w:val="ListParagraph"/>
        <w:numPr>
          <w:ilvl w:val="0"/>
          <w:numId w:val="21"/>
        </w:numPr>
        <w:autoSpaceDE w:val="0"/>
        <w:autoSpaceDN w:val="0"/>
        <w:adjustRightInd w:val="0"/>
        <w:rPr>
          <w:rFonts w:cs="Calibri"/>
          <w:bCs/>
          <w:i/>
          <w:iCs/>
          <w:kern w:val="24"/>
          <w:sz w:val="28"/>
          <w:szCs w:val="28"/>
        </w:rPr>
      </w:pPr>
      <w:r>
        <w:rPr>
          <w:rFonts w:cs="Calibri"/>
          <w:b/>
          <w:bCs/>
          <w:i/>
          <w:iCs/>
          <w:kern w:val="24"/>
          <w:sz w:val="28"/>
          <w:szCs w:val="28"/>
        </w:rPr>
        <w:t>Significant gains</w:t>
      </w:r>
      <w:r w:rsidR="006477BB">
        <w:rPr>
          <w:rFonts w:cs="Calibri"/>
          <w:b/>
          <w:bCs/>
          <w:i/>
          <w:iCs/>
          <w:kern w:val="24"/>
          <w:sz w:val="28"/>
          <w:szCs w:val="28"/>
        </w:rPr>
        <w:t xml:space="preserve"> in student achievement</w:t>
      </w:r>
      <w:r>
        <w:rPr>
          <w:rFonts w:cs="Calibri"/>
          <w:b/>
          <w:bCs/>
          <w:i/>
          <w:iCs/>
          <w:kern w:val="24"/>
          <w:sz w:val="28"/>
          <w:szCs w:val="28"/>
        </w:rPr>
        <w:t xml:space="preserve"> regardless of school demographics.  </w:t>
      </w:r>
      <w:r w:rsidRPr="005427CE">
        <w:rPr>
          <w:rFonts w:cs="Calibri"/>
          <w:bCs/>
          <w:i/>
          <w:iCs/>
          <w:kern w:val="24"/>
          <w:sz w:val="28"/>
          <w:szCs w:val="28"/>
        </w:rPr>
        <w:t>Newman,Wehlage, Secada (1996)</w:t>
      </w:r>
    </w:p>
    <w:p w:rsidR="00164436" w:rsidRPr="005427CE" w:rsidRDefault="00164436" w:rsidP="006477BB">
      <w:pPr>
        <w:pStyle w:val="ListParagraph"/>
        <w:numPr>
          <w:ilvl w:val="0"/>
          <w:numId w:val="21"/>
        </w:numPr>
        <w:autoSpaceDE w:val="0"/>
        <w:autoSpaceDN w:val="0"/>
        <w:adjustRightInd w:val="0"/>
        <w:rPr>
          <w:rFonts w:cs="Calibri"/>
          <w:bCs/>
          <w:i/>
          <w:iCs/>
          <w:kern w:val="24"/>
          <w:sz w:val="28"/>
          <w:szCs w:val="28"/>
        </w:rPr>
      </w:pPr>
      <w:r>
        <w:rPr>
          <w:rFonts w:cs="Calibri"/>
          <w:b/>
          <w:bCs/>
          <w:i/>
          <w:iCs/>
          <w:kern w:val="24"/>
          <w:sz w:val="28"/>
          <w:szCs w:val="28"/>
        </w:rPr>
        <w:t xml:space="preserve">Documented increases in teacher and student learning. </w:t>
      </w:r>
      <w:r w:rsidRPr="005427CE">
        <w:rPr>
          <w:rFonts w:cs="Calibri"/>
          <w:bCs/>
          <w:i/>
          <w:iCs/>
          <w:kern w:val="24"/>
          <w:sz w:val="28"/>
          <w:szCs w:val="28"/>
        </w:rPr>
        <w:t>Hall and Hord (2001)</w:t>
      </w:r>
    </w:p>
    <w:p w:rsidR="00164436" w:rsidRPr="005427CE" w:rsidRDefault="00164436" w:rsidP="006477BB">
      <w:pPr>
        <w:pStyle w:val="ListParagraph"/>
        <w:numPr>
          <w:ilvl w:val="0"/>
          <w:numId w:val="21"/>
        </w:numPr>
        <w:autoSpaceDE w:val="0"/>
        <w:autoSpaceDN w:val="0"/>
        <w:adjustRightInd w:val="0"/>
        <w:rPr>
          <w:rFonts w:cs="Calibri"/>
          <w:bCs/>
          <w:i/>
          <w:iCs/>
          <w:kern w:val="24"/>
          <w:sz w:val="28"/>
          <w:szCs w:val="28"/>
        </w:rPr>
      </w:pPr>
      <w:r>
        <w:rPr>
          <w:rFonts w:cs="Calibri"/>
          <w:b/>
          <w:bCs/>
          <w:i/>
          <w:iCs/>
          <w:kern w:val="24"/>
          <w:sz w:val="28"/>
          <w:szCs w:val="28"/>
        </w:rPr>
        <w:t xml:space="preserve">There is a strong correlation between teacher collegiality and student respect, participation, </w:t>
      </w:r>
      <w:r w:rsidR="00C27FC4">
        <w:rPr>
          <w:rFonts w:cs="Calibri"/>
          <w:b/>
          <w:bCs/>
          <w:i/>
          <w:iCs/>
          <w:kern w:val="24"/>
          <w:sz w:val="28"/>
          <w:szCs w:val="28"/>
        </w:rPr>
        <w:t>and academic self-efficacy in the classroom</w:t>
      </w:r>
      <w:r w:rsidR="00C27FC4" w:rsidRPr="005427CE">
        <w:rPr>
          <w:rFonts w:cs="Calibri"/>
          <w:bCs/>
          <w:i/>
          <w:iCs/>
          <w:kern w:val="24"/>
          <w:sz w:val="28"/>
          <w:szCs w:val="28"/>
        </w:rPr>
        <w:t>.  McLaughlin &amp; Talbert</w:t>
      </w:r>
      <w:r w:rsidR="00C27FC4">
        <w:rPr>
          <w:rFonts w:cs="Calibri"/>
          <w:b/>
          <w:bCs/>
          <w:i/>
          <w:iCs/>
          <w:kern w:val="24"/>
          <w:sz w:val="28"/>
          <w:szCs w:val="28"/>
        </w:rPr>
        <w:t xml:space="preserve"> </w:t>
      </w:r>
      <w:r w:rsidR="00C27FC4" w:rsidRPr="005427CE">
        <w:rPr>
          <w:rFonts w:cs="Calibri"/>
          <w:bCs/>
          <w:i/>
          <w:iCs/>
          <w:kern w:val="24"/>
          <w:sz w:val="28"/>
          <w:szCs w:val="28"/>
        </w:rPr>
        <w:t>(2006)</w:t>
      </w:r>
    </w:p>
    <w:p w:rsidR="006477BB" w:rsidRPr="001C453A" w:rsidRDefault="006477BB" w:rsidP="00C27FC4">
      <w:pPr>
        <w:pStyle w:val="ListParagraph"/>
        <w:autoSpaceDE w:val="0"/>
        <w:autoSpaceDN w:val="0"/>
        <w:adjustRightInd w:val="0"/>
        <w:ind w:left="0"/>
        <w:rPr>
          <w:rFonts w:cs="Calibri"/>
          <w:b/>
          <w:bCs/>
          <w:i/>
          <w:iCs/>
          <w:kern w:val="24"/>
          <w:sz w:val="28"/>
          <w:szCs w:val="28"/>
        </w:rPr>
      </w:pPr>
    </w:p>
    <w:p w:rsidR="00B36E2F" w:rsidRPr="001C453A" w:rsidRDefault="00111C1D" w:rsidP="00581CBB">
      <w:pPr>
        <w:pStyle w:val="ListParagraph"/>
        <w:numPr>
          <w:ilvl w:val="0"/>
          <w:numId w:val="1"/>
        </w:numPr>
        <w:autoSpaceDE w:val="0"/>
        <w:autoSpaceDN w:val="0"/>
        <w:adjustRightInd w:val="0"/>
        <w:jc w:val="both"/>
        <w:rPr>
          <w:rFonts w:cs="Calibri"/>
          <w:b/>
          <w:bCs/>
          <w:kern w:val="24"/>
          <w:sz w:val="28"/>
          <w:szCs w:val="28"/>
          <w:u w:val="single"/>
        </w:rPr>
      </w:pPr>
      <w:r w:rsidRPr="001C453A">
        <w:rPr>
          <w:rFonts w:cs="Calibri"/>
          <w:b/>
          <w:bCs/>
          <w:kern w:val="24"/>
          <w:sz w:val="28"/>
          <w:szCs w:val="28"/>
          <w:u w:val="single"/>
        </w:rPr>
        <w:t xml:space="preserve"> </w:t>
      </w:r>
      <w:r w:rsidR="009E1B64">
        <w:rPr>
          <w:rFonts w:cs="Calibri"/>
          <w:b/>
          <w:bCs/>
          <w:kern w:val="24"/>
          <w:sz w:val="28"/>
          <w:szCs w:val="28"/>
          <w:u w:val="single"/>
        </w:rPr>
        <w:t>Establishing</w:t>
      </w:r>
      <w:r w:rsidR="00C27FC4">
        <w:rPr>
          <w:rFonts w:cs="Calibri"/>
          <w:b/>
          <w:bCs/>
          <w:kern w:val="24"/>
          <w:sz w:val="28"/>
          <w:szCs w:val="28"/>
          <w:u w:val="single"/>
        </w:rPr>
        <w:t xml:space="preserve"> a PLC is a </w:t>
      </w:r>
      <w:r w:rsidR="00B36E2F" w:rsidRPr="001C453A">
        <w:rPr>
          <w:rFonts w:cs="Calibri"/>
          <w:b/>
          <w:bCs/>
          <w:kern w:val="24"/>
          <w:sz w:val="28"/>
          <w:szCs w:val="28"/>
          <w:u w:val="single"/>
        </w:rPr>
        <w:t>Process</w:t>
      </w:r>
    </w:p>
    <w:p w:rsidR="00B36E2F" w:rsidRPr="001C453A" w:rsidRDefault="00B36E2F" w:rsidP="007A01E7">
      <w:pPr>
        <w:pStyle w:val="ListParagraph"/>
        <w:numPr>
          <w:ilvl w:val="0"/>
          <w:numId w:val="3"/>
        </w:numPr>
        <w:autoSpaceDE w:val="0"/>
        <w:autoSpaceDN w:val="0"/>
        <w:adjustRightInd w:val="0"/>
        <w:rPr>
          <w:rFonts w:cs="Calibri"/>
          <w:b/>
          <w:bCs/>
          <w:i/>
          <w:iCs/>
          <w:kern w:val="24"/>
          <w:sz w:val="28"/>
          <w:szCs w:val="28"/>
        </w:rPr>
      </w:pPr>
      <w:r w:rsidRPr="001C453A">
        <w:rPr>
          <w:rFonts w:cs="Calibri"/>
          <w:b/>
          <w:bCs/>
          <w:i/>
          <w:iCs/>
          <w:kern w:val="24"/>
          <w:sz w:val="28"/>
          <w:szCs w:val="28"/>
        </w:rPr>
        <w:t>Forming a PLC is a Process</w:t>
      </w:r>
    </w:p>
    <w:p w:rsidR="00B36E2F" w:rsidRPr="001C453A" w:rsidRDefault="00B36E2F" w:rsidP="007A01E7">
      <w:pPr>
        <w:pStyle w:val="ListParagraph"/>
        <w:numPr>
          <w:ilvl w:val="0"/>
          <w:numId w:val="3"/>
        </w:numPr>
        <w:autoSpaceDE w:val="0"/>
        <w:autoSpaceDN w:val="0"/>
        <w:adjustRightInd w:val="0"/>
        <w:rPr>
          <w:rFonts w:cs="Calibri"/>
          <w:b/>
          <w:bCs/>
          <w:i/>
          <w:iCs/>
          <w:kern w:val="24"/>
          <w:sz w:val="28"/>
          <w:szCs w:val="28"/>
        </w:rPr>
      </w:pPr>
      <w:r w:rsidRPr="001C453A">
        <w:rPr>
          <w:rFonts w:cs="Calibri"/>
          <w:b/>
          <w:bCs/>
          <w:i/>
          <w:iCs/>
          <w:kern w:val="24"/>
          <w:sz w:val="28"/>
          <w:szCs w:val="28"/>
        </w:rPr>
        <w:t>Forming a PLC Takes 3 to 5 years</w:t>
      </w:r>
    </w:p>
    <w:p w:rsidR="00B36E2F" w:rsidRPr="001C453A" w:rsidRDefault="00A63868" w:rsidP="007A01E7">
      <w:pPr>
        <w:pStyle w:val="ListParagraph"/>
        <w:numPr>
          <w:ilvl w:val="0"/>
          <w:numId w:val="3"/>
        </w:numPr>
        <w:autoSpaceDE w:val="0"/>
        <w:autoSpaceDN w:val="0"/>
        <w:adjustRightInd w:val="0"/>
        <w:rPr>
          <w:rFonts w:cs="Calibri"/>
          <w:b/>
          <w:bCs/>
          <w:i/>
          <w:iCs/>
          <w:kern w:val="24"/>
          <w:sz w:val="28"/>
          <w:szCs w:val="28"/>
        </w:rPr>
      </w:pPr>
      <w:r w:rsidRPr="001C453A">
        <w:rPr>
          <w:rFonts w:cs="Calibri"/>
          <w:b/>
          <w:bCs/>
          <w:i/>
          <w:iCs/>
          <w:kern w:val="24"/>
          <w:sz w:val="28"/>
          <w:szCs w:val="28"/>
        </w:rPr>
        <w:t>Leaders</w:t>
      </w:r>
      <w:r w:rsidR="00B36E2F" w:rsidRPr="001C453A">
        <w:rPr>
          <w:rFonts w:cs="Calibri"/>
          <w:b/>
          <w:bCs/>
          <w:i/>
          <w:iCs/>
          <w:kern w:val="24"/>
          <w:sz w:val="28"/>
          <w:szCs w:val="28"/>
        </w:rPr>
        <w:t xml:space="preserve"> must provide the time for relationships to develop.</w:t>
      </w:r>
    </w:p>
    <w:p w:rsidR="00B36E2F" w:rsidRPr="001C453A" w:rsidRDefault="00B36E2F" w:rsidP="007A01E7">
      <w:pPr>
        <w:pStyle w:val="ListParagraph"/>
        <w:numPr>
          <w:ilvl w:val="0"/>
          <w:numId w:val="3"/>
        </w:numPr>
        <w:autoSpaceDE w:val="0"/>
        <w:autoSpaceDN w:val="0"/>
        <w:adjustRightInd w:val="0"/>
        <w:rPr>
          <w:rFonts w:cs="Calibri"/>
          <w:b/>
          <w:bCs/>
          <w:i/>
          <w:iCs/>
          <w:kern w:val="24"/>
          <w:sz w:val="28"/>
          <w:szCs w:val="28"/>
        </w:rPr>
      </w:pPr>
      <w:r w:rsidRPr="001C453A">
        <w:rPr>
          <w:rFonts w:cs="Calibri"/>
          <w:b/>
          <w:bCs/>
          <w:i/>
          <w:iCs/>
          <w:kern w:val="24"/>
          <w:sz w:val="28"/>
          <w:szCs w:val="28"/>
        </w:rPr>
        <w:t>Leaders must support the implementation process.</w:t>
      </w:r>
    </w:p>
    <w:p w:rsidR="00B36E2F" w:rsidRPr="001C453A" w:rsidRDefault="00A63868" w:rsidP="007A01E7">
      <w:pPr>
        <w:pStyle w:val="ListParagraph"/>
        <w:numPr>
          <w:ilvl w:val="0"/>
          <w:numId w:val="3"/>
        </w:numPr>
        <w:autoSpaceDE w:val="0"/>
        <w:autoSpaceDN w:val="0"/>
        <w:adjustRightInd w:val="0"/>
        <w:rPr>
          <w:rFonts w:cs="Calibri"/>
          <w:b/>
          <w:bCs/>
          <w:i/>
          <w:iCs/>
          <w:kern w:val="24"/>
          <w:sz w:val="28"/>
          <w:szCs w:val="28"/>
        </w:rPr>
      </w:pPr>
      <w:r w:rsidRPr="001C453A">
        <w:rPr>
          <w:rFonts w:cs="Calibri"/>
          <w:b/>
          <w:bCs/>
          <w:i/>
          <w:iCs/>
          <w:kern w:val="24"/>
          <w:sz w:val="28"/>
          <w:szCs w:val="28"/>
        </w:rPr>
        <w:t>Leaders must b</w:t>
      </w:r>
      <w:r w:rsidR="00B36E2F" w:rsidRPr="001C453A">
        <w:rPr>
          <w:rFonts w:cs="Calibri"/>
          <w:b/>
          <w:bCs/>
          <w:i/>
          <w:iCs/>
          <w:kern w:val="24"/>
          <w:sz w:val="28"/>
          <w:szCs w:val="28"/>
        </w:rPr>
        <w:t>e patient</w:t>
      </w:r>
    </w:p>
    <w:p w:rsidR="00CD6B77" w:rsidRPr="001C453A" w:rsidRDefault="00CD6B77" w:rsidP="007A01E7">
      <w:pPr>
        <w:pStyle w:val="ListParagraph"/>
        <w:numPr>
          <w:ilvl w:val="0"/>
          <w:numId w:val="3"/>
        </w:numPr>
        <w:autoSpaceDE w:val="0"/>
        <w:autoSpaceDN w:val="0"/>
        <w:adjustRightInd w:val="0"/>
        <w:rPr>
          <w:rFonts w:cs="Calibri"/>
          <w:b/>
          <w:bCs/>
          <w:i/>
          <w:iCs/>
          <w:kern w:val="24"/>
          <w:sz w:val="28"/>
          <w:szCs w:val="28"/>
        </w:rPr>
      </w:pPr>
      <w:r w:rsidRPr="001C453A">
        <w:rPr>
          <w:rFonts w:cs="Calibri"/>
          <w:b/>
          <w:bCs/>
          <w:i/>
          <w:iCs/>
          <w:kern w:val="24"/>
          <w:sz w:val="28"/>
          <w:szCs w:val="28"/>
        </w:rPr>
        <w:t>PLC are a way of conducting your professional life</w:t>
      </w:r>
    </w:p>
    <w:p w:rsidR="00CD6B77" w:rsidRPr="001C453A" w:rsidRDefault="00CD6B77" w:rsidP="007A01E7">
      <w:pPr>
        <w:pStyle w:val="ListParagraph"/>
        <w:numPr>
          <w:ilvl w:val="0"/>
          <w:numId w:val="3"/>
        </w:numPr>
        <w:autoSpaceDE w:val="0"/>
        <w:autoSpaceDN w:val="0"/>
        <w:adjustRightInd w:val="0"/>
        <w:rPr>
          <w:rFonts w:cs="Calibri"/>
          <w:b/>
          <w:bCs/>
          <w:i/>
          <w:iCs/>
          <w:kern w:val="24"/>
          <w:sz w:val="28"/>
          <w:szCs w:val="28"/>
        </w:rPr>
      </w:pPr>
      <w:r w:rsidRPr="001C453A">
        <w:rPr>
          <w:rFonts w:cs="Calibri"/>
          <w:b/>
          <w:bCs/>
          <w:i/>
          <w:iCs/>
          <w:kern w:val="24"/>
          <w:sz w:val="28"/>
          <w:szCs w:val="28"/>
        </w:rPr>
        <w:t>PLC are a way of thinking</w:t>
      </w:r>
    </w:p>
    <w:p w:rsidR="00CD6B77" w:rsidRDefault="00CD6B77" w:rsidP="007A01E7">
      <w:pPr>
        <w:pStyle w:val="ListParagraph"/>
        <w:numPr>
          <w:ilvl w:val="0"/>
          <w:numId w:val="3"/>
        </w:numPr>
        <w:autoSpaceDE w:val="0"/>
        <w:autoSpaceDN w:val="0"/>
        <w:adjustRightInd w:val="0"/>
        <w:rPr>
          <w:rFonts w:cs="Calibri"/>
          <w:b/>
          <w:bCs/>
          <w:i/>
          <w:iCs/>
          <w:kern w:val="24"/>
          <w:sz w:val="28"/>
          <w:szCs w:val="28"/>
        </w:rPr>
      </w:pPr>
      <w:r w:rsidRPr="001C453A">
        <w:rPr>
          <w:rFonts w:cs="Calibri"/>
          <w:b/>
          <w:bCs/>
          <w:i/>
          <w:iCs/>
          <w:kern w:val="24"/>
          <w:sz w:val="28"/>
          <w:szCs w:val="28"/>
        </w:rPr>
        <w:t>PLC is a way of doing business</w:t>
      </w:r>
    </w:p>
    <w:p w:rsidR="00581CBB" w:rsidRDefault="00581CBB" w:rsidP="00581CBB">
      <w:pPr>
        <w:pStyle w:val="ListParagraph"/>
        <w:autoSpaceDE w:val="0"/>
        <w:autoSpaceDN w:val="0"/>
        <w:adjustRightInd w:val="0"/>
        <w:rPr>
          <w:rFonts w:cs="Calibri"/>
          <w:b/>
          <w:bCs/>
          <w:i/>
          <w:iCs/>
          <w:kern w:val="24"/>
          <w:sz w:val="28"/>
          <w:szCs w:val="28"/>
        </w:rPr>
      </w:pPr>
    </w:p>
    <w:p w:rsidR="006477BB" w:rsidRPr="001C453A" w:rsidRDefault="006477BB" w:rsidP="006477BB">
      <w:pPr>
        <w:pStyle w:val="ListParagraph"/>
        <w:numPr>
          <w:ilvl w:val="0"/>
          <w:numId w:val="1"/>
        </w:numPr>
        <w:autoSpaceDE w:val="0"/>
        <w:autoSpaceDN w:val="0"/>
        <w:adjustRightInd w:val="0"/>
        <w:rPr>
          <w:rFonts w:cs="Calibri"/>
          <w:b/>
          <w:kern w:val="24"/>
          <w:sz w:val="28"/>
          <w:szCs w:val="28"/>
          <w:u w:val="single"/>
        </w:rPr>
      </w:pPr>
      <w:r w:rsidRPr="001C453A">
        <w:rPr>
          <w:rFonts w:cs="Calibri"/>
          <w:b/>
          <w:kern w:val="24"/>
          <w:sz w:val="28"/>
          <w:szCs w:val="28"/>
          <w:u w:val="single"/>
        </w:rPr>
        <w:t>Three Big Ideas of Professional Learning Communities</w:t>
      </w:r>
    </w:p>
    <w:p w:rsidR="006477BB" w:rsidRPr="001C453A" w:rsidRDefault="006477BB" w:rsidP="006477BB">
      <w:pPr>
        <w:pStyle w:val="ListParagraph"/>
        <w:numPr>
          <w:ilvl w:val="0"/>
          <w:numId w:val="9"/>
        </w:numPr>
        <w:autoSpaceDE w:val="0"/>
        <w:autoSpaceDN w:val="0"/>
        <w:adjustRightInd w:val="0"/>
        <w:rPr>
          <w:rFonts w:cs="Calibri"/>
          <w:b/>
          <w:bCs/>
          <w:i/>
          <w:iCs/>
          <w:kern w:val="24"/>
          <w:sz w:val="28"/>
          <w:szCs w:val="28"/>
        </w:rPr>
      </w:pPr>
      <w:r w:rsidRPr="001C453A">
        <w:rPr>
          <w:rFonts w:cs="Calibri"/>
          <w:b/>
          <w:bCs/>
          <w:i/>
          <w:iCs/>
          <w:kern w:val="24"/>
          <w:sz w:val="28"/>
          <w:szCs w:val="28"/>
        </w:rPr>
        <w:t>Intense Focus on Learning</w:t>
      </w:r>
    </w:p>
    <w:p w:rsidR="006477BB" w:rsidRPr="001C453A" w:rsidRDefault="006477BB" w:rsidP="006477BB">
      <w:pPr>
        <w:pStyle w:val="ListParagraph"/>
        <w:numPr>
          <w:ilvl w:val="0"/>
          <w:numId w:val="9"/>
        </w:numPr>
        <w:autoSpaceDE w:val="0"/>
        <w:autoSpaceDN w:val="0"/>
        <w:adjustRightInd w:val="0"/>
        <w:rPr>
          <w:rFonts w:cs="Calibri"/>
          <w:b/>
          <w:bCs/>
          <w:i/>
          <w:iCs/>
          <w:kern w:val="24"/>
          <w:sz w:val="28"/>
          <w:szCs w:val="28"/>
        </w:rPr>
      </w:pPr>
      <w:r w:rsidRPr="001C453A">
        <w:rPr>
          <w:rFonts w:cs="Calibri"/>
          <w:b/>
          <w:bCs/>
          <w:i/>
          <w:iCs/>
          <w:kern w:val="24"/>
          <w:sz w:val="28"/>
          <w:szCs w:val="28"/>
        </w:rPr>
        <w:t>Collaborative Culture</w:t>
      </w:r>
    </w:p>
    <w:p w:rsidR="006477BB" w:rsidRDefault="006477BB" w:rsidP="006477BB">
      <w:pPr>
        <w:pStyle w:val="ListParagraph"/>
        <w:numPr>
          <w:ilvl w:val="0"/>
          <w:numId w:val="9"/>
        </w:numPr>
        <w:autoSpaceDE w:val="0"/>
        <w:autoSpaceDN w:val="0"/>
        <w:adjustRightInd w:val="0"/>
        <w:rPr>
          <w:rFonts w:cs="Calibri"/>
          <w:b/>
          <w:bCs/>
          <w:i/>
          <w:iCs/>
          <w:kern w:val="24"/>
          <w:sz w:val="28"/>
          <w:szCs w:val="28"/>
        </w:rPr>
      </w:pPr>
      <w:r w:rsidRPr="001C453A">
        <w:rPr>
          <w:rFonts w:cs="Calibri"/>
          <w:b/>
          <w:bCs/>
          <w:i/>
          <w:iCs/>
          <w:kern w:val="24"/>
          <w:sz w:val="28"/>
          <w:szCs w:val="28"/>
        </w:rPr>
        <w:t>Focus on Results</w:t>
      </w:r>
    </w:p>
    <w:p w:rsidR="00581CBB" w:rsidRDefault="00581CBB" w:rsidP="00581CBB">
      <w:pPr>
        <w:pStyle w:val="ListParagraph"/>
        <w:autoSpaceDE w:val="0"/>
        <w:autoSpaceDN w:val="0"/>
        <w:adjustRightInd w:val="0"/>
        <w:rPr>
          <w:rFonts w:cs="Calibri"/>
          <w:b/>
          <w:bCs/>
          <w:i/>
          <w:iCs/>
          <w:kern w:val="24"/>
          <w:sz w:val="28"/>
          <w:szCs w:val="28"/>
        </w:rPr>
      </w:pPr>
    </w:p>
    <w:p w:rsidR="006477BB" w:rsidRPr="001C453A" w:rsidRDefault="006477BB" w:rsidP="006477BB">
      <w:pPr>
        <w:pStyle w:val="ListParagraph"/>
        <w:numPr>
          <w:ilvl w:val="0"/>
          <w:numId w:val="1"/>
        </w:numPr>
        <w:autoSpaceDE w:val="0"/>
        <w:autoSpaceDN w:val="0"/>
        <w:adjustRightInd w:val="0"/>
        <w:ind w:left="810" w:hanging="540"/>
        <w:rPr>
          <w:rFonts w:cs="Calibri"/>
          <w:b/>
          <w:bCs/>
          <w:kern w:val="24"/>
          <w:sz w:val="28"/>
          <w:szCs w:val="28"/>
          <w:u w:val="single"/>
        </w:rPr>
      </w:pPr>
      <w:r w:rsidRPr="001C453A">
        <w:rPr>
          <w:rFonts w:cs="Calibri"/>
          <w:b/>
          <w:bCs/>
          <w:kern w:val="24"/>
          <w:sz w:val="28"/>
          <w:szCs w:val="28"/>
          <w:u w:val="single"/>
        </w:rPr>
        <w:lastRenderedPageBreak/>
        <w:t>The Four Fundamental Questions</w:t>
      </w:r>
    </w:p>
    <w:p w:rsidR="006477BB" w:rsidRPr="001C453A" w:rsidRDefault="006477BB" w:rsidP="006477BB">
      <w:pPr>
        <w:pStyle w:val="ListParagraph"/>
        <w:numPr>
          <w:ilvl w:val="0"/>
          <w:numId w:val="20"/>
        </w:numPr>
        <w:autoSpaceDE w:val="0"/>
        <w:autoSpaceDN w:val="0"/>
        <w:adjustRightInd w:val="0"/>
        <w:rPr>
          <w:rFonts w:cs="Calibri"/>
          <w:b/>
          <w:bCs/>
          <w:kern w:val="24"/>
          <w:sz w:val="28"/>
          <w:szCs w:val="28"/>
        </w:rPr>
      </w:pPr>
      <w:r w:rsidRPr="001C453A">
        <w:rPr>
          <w:rFonts w:cs="Calibri"/>
          <w:b/>
          <w:bCs/>
          <w:kern w:val="24"/>
          <w:sz w:val="28"/>
          <w:szCs w:val="28"/>
        </w:rPr>
        <w:t>What do we want all students to learn?</w:t>
      </w:r>
    </w:p>
    <w:p w:rsidR="006477BB" w:rsidRPr="001C453A" w:rsidRDefault="006477BB" w:rsidP="006477BB">
      <w:pPr>
        <w:pStyle w:val="ListParagraph"/>
        <w:numPr>
          <w:ilvl w:val="0"/>
          <w:numId w:val="20"/>
        </w:numPr>
        <w:autoSpaceDE w:val="0"/>
        <w:autoSpaceDN w:val="0"/>
        <w:adjustRightInd w:val="0"/>
        <w:rPr>
          <w:rFonts w:cs="Calibri"/>
          <w:b/>
          <w:bCs/>
          <w:kern w:val="24"/>
          <w:sz w:val="28"/>
          <w:szCs w:val="28"/>
        </w:rPr>
      </w:pPr>
      <w:r w:rsidRPr="001C453A">
        <w:rPr>
          <w:rFonts w:cs="Calibri"/>
          <w:b/>
          <w:bCs/>
          <w:kern w:val="24"/>
          <w:sz w:val="28"/>
          <w:szCs w:val="28"/>
        </w:rPr>
        <w:t>How will we know if they have learned it?</w:t>
      </w:r>
    </w:p>
    <w:p w:rsidR="006477BB" w:rsidRPr="001C453A" w:rsidRDefault="006477BB" w:rsidP="006477BB">
      <w:pPr>
        <w:pStyle w:val="ListParagraph"/>
        <w:numPr>
          <w:ilvl w:val="0"/>
          <w:numId w:val="20"/>
        </w:numPr>
        <w:autoSpaceDE w:val="0"/>
        <w:autoSpaceDN w:val="0"/>
        <w:adjustRightInd w:val="0"/>
        <w:rPr>
          <w:rFonts w:cs="Calibri"/>
          <w:b/>
          <w:bCs/>
          <w:kern w:val="24"/>
          <w:sz w:val="28"/>
          <w:szCs w:val="28"/>
        </w:rPr>
      </w:pPr>
      <w:r w:rsidRPr="001C453A">
        <w:rPr>
          <w:rFonts w:cs="Calibri"/>
          <w:b/>
          <w:bCs/>
          <w:kern w:val="24"/>
          <w:sz w:val="28"/>
          <w:szCs w:val="28"/>
        </w:rPr>
        <w:t>How will we respond when they do not learn?</w:t>
      </w:r>
    </w:p>
    <w:p w:rsidR="006477BB" w:rsidRDefault="006477BB" w:rsidP="00ED4D6F">
      <w:pPr>
        <w:pStyle w:val="ListParagraph"/>
        <w:numPr>
          <w:ilvl w:val="0"/>
          <w:numId w:val="20"/>
        </w:numPr>
        <w:autoSpaceDE w:val="0"/>
        <w:autoSpaceDN w:val="0"/>
        <w:adjustRightInd w:val="0"/>
        <w:rPr>
          <w:rFonts w:cs="Calibri"/>
          <w:b/>
          <w:bCs/>
          <w:kern w:val="24"/>
          <w:sz w:val="28"/>
          <w:szCs w:val="28"/>
        </w:rPr>
      </w:pPr>
      <w:r w:rsidRPr="001C453A">
        <w:rPr>
          <w:rFonts w:cs="Calibri"/>
          <w:b/>
          <w:bCs/>
          <w:kern w:val="24"/>
          <w:sz w:val="28"/>
          <w:szCs w:val="28"/>
        </w:rPr>
        <w:t>How will we respond when students already know it?</w:t>
      </w:r>
    </w:p>
    <w:p w:rsidR="00ED4D6F" w:rsidRPr="00ED4D6F" w:rsidRDefault="00ED4D6F" w:rsidP="00ED4D6F">
      <w:pPr>
        <w:pStyle w:val="ListParagraph"/>
        <w:autoSpaceDE w:val="0"/>
        <w:autoSpaceDN w:val="0"/>
        <w:adjustRightInd w:val="0"/>
        <w:ind w:left="1080"/>
        <w:rPr>
          <w:rFonts w:cs="Calibri"/>
          <w:b/>
          <w:bCs/>
          <w:kern w:val="24"/>
          <w:sz w:val="28"/>
          <w:szCs w:val="28"/>
        </w:rPr>
      </w:pPr>
    </w:p>
    <w:p w:rsidR="006477BB" w:rsidRPr="001C453A" w:rsidRDefault="006477BB" w:rsidP="006477BB">
      <w:pPr>
        <w:pStyle w:val="ListParagraph"/>
        <w:numPr>
          <w:ilvl w:val="0"/>
          <w:numId w:val="1"/>
        </w:numPr>
        <w:autoSpaceDE w:val="0"/>
        <w:autoSpaceDN w:val="0"/>
        <w:adjustRightInd w:val="0"/>
        <w:rPr>
          <w:rFonts w:cs="Calibri"/>
          <w:b/>
          <w:bCs/>
          <w:kern w:val="24"/>
          <w:sz w:val="28"/>
          <w:szCs w:val="28"/>
        </w:rPr>
      </w:pPr>
      <w:r w:rsidRPr="001C453A">
        <w:rPr>
          <w:rFonts w:cs="Calibri"/>
          <w:b/>
          <w:bCs/>
          <w:kern w:val="24"/>
          <w:sz w:val="28"/>
          <w:szCs w:val="28"/>
        </w:rPr>
        <w:t xml:space="preserve">   </w:t>
      </w:r>
      <w:r w:rsidRPr="001C453A">
        <w:rPr>
          <w:rFonts w:cs="Calibri"/>
          <w:b/>
          <w:bCs/>
          <w:kern w:val="24"/>
          <w:sz w:val="28"/>
          <w:szCs w:val="28"/>
          <w:u w:val="single"/>
        </w:rPr>
        <w:t>What does a PLC look like?</w:t>
      </w:r>
    </w:p>
    <w:p w:rsidR="006477BB" w:rsidRPr="001C453A" w:rsidRDefault="006477BB" w:rsidP="006477BB">
      <w:pPr>
        <w:pStyle w:val="ListParagraph"/>
        <w:numPr>
          <w:ilvl w:val="0"/>
          <w:numId w:val="10"/>
        </w:numPr>
        <w:autoSpaceDE w:val="0"/>
        <w:autoSpaceDN w:val="0"/>
        <w:adjustRightInd w:val="0"/>
        <w:ind w:firstLine="270"/>
        <w:rPr>
          <w:rFonts w:cs="Calibri"/>
          <w:b/>
          <w:bCs/>
          <w:i/>
          <w:iCs/>
          <w:kern w:val="24"/>
          <w:sz w:val="28"/>
          <w:szCs w:val="28"/>
        </w:rPr>
      </w:pPr>
      <w:r w:rsidRPr="001C453A">
        <w:rPr>
          <w:rFonts w:cs="Calibri"/>
          <w:b/>
          <w:bCs/>
          <w:i/>
          <w:iCs/>
          <w:kern w:val="24"/>
          <w:sz w:val="28"/>
          <w:szCs w:val="28"/>
        </w:rPr>
        <w:t>Collaboration</w:t>
      </w:r>
    </w:p>
    <w:p w:rsidR="006477BB" w:rsidRPr="001C453A" w:rsidRDefault="006477BB" w:rsidP="006477BB">
      <w:pPr>
        <w:pStyle w:val="ListParagraph"/>
        <w:numPr>
          <w:ilvl w:val="0"/>
          <w:numId w:val="10"/>
        </w:numPr>
        <w:autoSpaceDE w:val="0"/>
        <w:autoSpaceDN w:val="0"/>
        <w:adjustRightInd w:val="0"/>
        <w:ind w:firstLine="270"/>
        <w:rPr>
          <w:rFonts w:cs="Calibri"/>
          <w:b/>
          <w:bCs/>
          <w:i/>
          <w:iCs/>
          <w:kern w:val="24"/>
          <w:sz w:val="28"/>
          <w:szCs w:val="28"/>
        </w:rPr>
      </w:pPr>
      <w:r w:rsidRPr="001C453A">
        <w:rPr>
          <w:rFonts w:cs="Calibri"/>
          <w:b/>
          <w:bCs/>
          <w:i/>
          <w:iCs/>
          <w:kern w:val="24"/>
          <w:sz w:val="28"/>
          <w:szCs w:val="28"/>
        </w:rPr>
        <w:t>Clarity of Student Learning</w:t>
      </w:r>
    </w:p>
    <w:p w:rsidR="006477BB" w:rsidRPr="001C453A" w:rsidRDefault="006477BB" w:rsidP="006477BB">
      <w:pPr>
        <w:pStyle w:val="ListParagraph"/>
        <w:numPr>
          <w:ilvl w:val="0"/>
          <w:numId w:val="10"/>
        </w:numPr>
        <w:autoSpaceDE w:val="0"/>
        <w:autoSpaceDN w:val="0"/>
        <w:adjustRightInd w:val="0"/>
        <w:ind w:firstLine="270"/>
        <w:rPr>
          <w:rFonts w:cs="Calibri"/>
          <w:b/>
          <w:bCs/>
          <w:i/>
          <w:iCs/>
          <w:kern w:val="24"/>
          <w:sz w:val="28"/>
          <w:szCs w:val="28"/>
        </w:rPr>
      </w:pPr>
      <w:r w:rsidRPr="001C453A">
        <w:rPr>
          <w:rFonts w:cs="Calibri"/>
          <w:b/>
          <w:bCs/>
          <w:i/>
          <w:iCs/>
          <w:kern w:val="24"/>
          <w:sz w:val="28"/>
          <w:szCs w:val="28"/>
        </w:rPr>
        <w:t xml:space="preserve">Data used to Diagnose Learning </w:t>
      </w:r>
    </w:p>
    <w:p w:rsidR="006477BB" w:rsidRPr="001C453A" w:rsidRDefault="006477BB" w:rsidP="006477BB">
      <w:pPr>
        <w:pStyle w:val="ListParagraph"/>
        <w:numPr>
          <w:ilvl w:val="0"/>
          <w:numId w:val="10"/>
        </w:numPr>
        <w:autoSpaceDE w:val="0"/>
        <w:autoSpaceDN w:val="0"/>
        <w:adjustRightInd w:val="0"/>
        <w:ind w:firstLine="270"/>
        <w:rPr>
          <w:rFonts w:cs="Calibri"/>
          <w:b/>
          <w:bCs/>
          <w:i/>
          <w:iCs/>
          <w:kern w:val="24"/>
          <w:sz w:val="28"/>
          <w:szCs w:val="28"/>
        </w:rPr>
      </w:pPr>
      <w:r w:rsidRPr="001C453A">
        <w:rPr>
          <w:rFonts w:cs="Calibri"/>
          <w:b/>
          <w:bCs/>
          <w:i/>
          <w:iCs/>
          <w:kern w:val="24"/>
          <w:sz w:val="28"/>
          <w:szCs w:val="28"/>
        </w:rPr>
        <w:t>Data Used to Improve Instruction</w:t>
      </w:r>
    </w:p>
    <w:p w:rsidR="006477BB" w:rsidRPr="001C453A" w:rsidRDefault="006477BB" w:rsidP="006477BB">
      <w:pPr>
        <w:pStyle w:val="ListParagraph"/>
        <w:numPr>
          <w:ilvl w:val="0"/>
          <w:numId w:val="10"/>
        </w:numPr>
        <w:autoSpaceDE w:val="0"/>
        <w:autoSpaceDN w:val="0"/>
        <w:adjustRightInd w:val="0"/>
        <w:ind w:firstLine="270"/>
        <w:rPr>
          <w:rFonts w:cs="Calibri"/>
          <w:b/>
          <w:bCs/>
          <w:i/>
          <w:iCs/>
          <w:kern w:val="24"/>
          <w:sz w:val="28"/>
          <w:szCs w:val="28"/>
        </w:rPr>
      </w:pPr>
      <w:r w:rsidRPr="001C453A">
        <w:rPr>
          <w:rFonts w:cs="Calibri"/>
          <w:b/>
          <w:bCs/>
          <w:i/>
          <w:iCs/>
          <w:kern w:val="24"/>
          <w:sz w:val="28"/>
          <w:szCs w:val="28"/>
        </w:rPr>
        <w:t>Systemic Intervention</w:t>
      </w:r>
    </w:p>
    <w:p w:rsidR="006477BB" w:rsidRPr="001C453A" w:rsidRDefault="006477BB" w:rsidP="006477BB">
      <w:pPr>
        <w:pStyle w:val="ListParagraph"/>
        <w:numPr>
          <w:ilvl w:val="0"/>
          <w:numId w:val="10"/>
        </w:numPr>
        <w:autoSpaceDE w:val="0"/>
        <w:autoSpaceDN w:val="0"/>
        <w:adjustRightInd w:val="0"/>
        <w:ind w:firstLine="270"/>
        <w:rPr>
          <w:rFonts w:cs="Calibri"/>
          <w:b/>
          <w:bCs/>
          <w:i/>
          <w:iCs/>
          <w:kern w:val="24"/>
          <w:sz w:val="28"/>
          <w:szCs w:val="28"/>
        </w:rPr>
      </w:pPr>
      <w:r w:rsidRPr="001C453A">
        <w:rPr>
          <w:rFonts w:cs="Calibri"/>
          <w:b/>
          <w:bCs/>
          <w:i/>
          <w:iCs/>
          <w:kern w:val="24"/>
          <w:sz w:val="28"/>
          <w:szCs w:val="28"/>
        </w:rPr>
        <w:t>Enrichment Activities for Proficient</w:t>
      </w:r>
    </w:p>
    <w:p w:rsidR="006477BB" w:rsidRPr="001C453A" w:rsidRDefault="006477BB" w:rsidP="00581CBB">
      <w:pPr>
        <w:pStyle w:val="ListParagraph"/>
        <w:autoSpaceDE w:val="0"/>
        <w:autoSpaceDN w:val="0"/>
        <w:adjustRightInd w:val="0"/>
        <w:ind w:left="0"/>
        <w:rPr>
          <w:rFonts w:cs="Calibri"/>
          <w:b/>
          <w:bCs/>
          <w:i/>
          <w:iCs/>
          <w:kern w:val="24"/>
          <w:sz w:val="28"/>
          <w:szCs w:val="28"/>
        </w:rPr>
      </w:pPr>
    </w:p>
    <w:p w:rsidR="00A63868" w:rsidRPr="00322F76" w:rsidRDefault="006477BB" w:rsidP="006477BB">
      <w:pPr>
        <w:numPr>
          <w:ilvl w:val="0"/>
          <w:numId w:val="1"/>
        </w:numPr>
        <w:autoSpaceDE w:val="0"/>
        <w:autoSpaceDN w:val="0"/>
        <w:adjustRightInd w:val="0"/>
        <w:rPr>
          <w:rFonts w:cs="Calibri"/>
          <w:b/>
          <w:bCs/>
          <w:i/>
          <w:iCs/>
          <w:kern w:val="24"/>
          <w:sz w:val="28"/>
          <w:szCs w:val="28"/>
          <w:u w:val="single"/>
        </w:rPr>
      </w:pPr>
      <w:r w:rsidRPr="00322F76">
        <w:rPr>
          <w:rFonts w:cs="Calibri"/>
          <w:b/>
          <w:bCs/>
          <w:i/>
          <w:iCs/>
          <w:kern w:val="24"/>
          <w:sz w:val="28"/>
          <w:szCs w:val="28"/>
          <w:u w:val="single"/>
        </w:rPr>
        <w:t xml:space="preserve">Where Do You Start In Implementing a Professional Learning </w:t>
      </w:r>
      <w:r w:rsidR="009E1B64" w:rsidRPr="00322F76">
        <w:rPr>
          <w:rFonts w:cs="Calibri"/>
          <w:b/>
          <w:bCs/>
          <w:i/>
          <w:iCs/>
          <w:kern w:val="24"/>
          <w:sz w:val="28"/>
          <w:szCs w:val="28"/>
          <w:u w:val="single"/>
        </w:rPr>
        <w:t>Community</w:t>
      </w:r>
      <w:r w:rsidR="00322F76">
        <w:rPr>
          <w:rFonts w:cs="Calibri"/>
          <w:b/>
          <w:bCs/>
          <w:i/>
          <w:iCs/>
          <w:kern w:val="24"/>
          <w:sz w:val="28"/>
          <w:szCs w:val="28"/>
          <w:u w:val="single"/>
        </w:rPr>
        <w:t>?</w:t>
      </w:r>
    </w:p>
    <w:p w:rsidR="00581CBB" w:rsidRPr="006141FA" w:rsidRDefault="00581CBB" w:rsidP="00581CBB">
      <w:pPr>
        <w:pStyle w:val="ListParagraph"/>
        <w:numPr>
          <w:ilvl w:val="0"/>
          <w:numId w:val="22"/>
        </w:numPr>
        <w:autoSpaceDE w:val="0"/>
        <w:autoSpaceDN w:val="0"/>
        <w:adjustRightInd w:val="0"/>
        <w:rPr>
          <w:rFonts w:cs="Calibri"/>
          <w:b/>
          <w:bCs/>
          <w:kern w:val="24"/>
          <w:sz w:val="28"/>
          <w:szCs w:val="28"/>
        </w:rPr>
      </w:pPr>
      <w:r w:rsidRPr="006141FA">
        <w:rPr>
          <w:rFonts w:cs="Calibri"/>
          <w:b/>
          <w:bCs/>
          <w:kern w:val="24"/>
          <w:sz w:val="28"/>
          <w:szCs w:val="28"/>
        </w:rPr>
        <w:t xml:space="preserve">In order to create </w:t>
      </w:r>
      <w:r w:rsidR="009E1B64" w:rsidRPr="006141FA">
        <w:rPr>
          <w:rFonts w:cs="Calibri"/>
          <w:b/>
          <w:bCs/>
          <w:kern w:val="24"/>
          <w:sz w:val="28"/>
          <w:szCs w:val="28"/>
        </w:rPr>
        <w:t>Professional Learning Community Leaders</w:t>
      </w:r>
      <w:r w:rsidRPr="006141FA">
        <w:rPr>
          <w:rFonts w:cs="Calibri"/>
          <w:b/>
          <w:bCs/>
          <w:kern w:val="24"/>
          <w:sz w:val="28"/>
          <w:szCs w:val="28"/>
        </w:rPr>
        <w:t xml:space="preserve"> must develop an Effective Leadership Action Plan.</w:t>
      </w:r>
    </w:p>
    <w:p w:rsidR="00581CBB" w:rsidRPr="006141FA" w:rsidRDefault="00581CBB" w:rsidP="00581CBB">
      <w:pPr>
        <w:pStyle w:val="ListParagraph"/>
        <w:numPr>
          <w:ilvl w:val="0"/>
          <w:numId w:val="22"/>
        </w:numPr>
        <w:autoSpaceDE w:val="0"/>
        <w:autoSpaceDN w:val="0"/>
        <w:adjustRightInd w:val="0"/>
        <w:rPr>
          <w:rFonts w:cs="Calibri"/>
          <w:b/>
          <w:bCs/>
          <w:kern w:val="24"/>
          <w:sz w:val="28"/>
          <w:szCs w:val="28"/>
        </w:rPr>
      </w:pPr>
      <w:r w:rsidRPr="006141FA">
        <w:rPr>
          <w:rFonts w:cs="Calibri"/>
          <w:b/>
          <w:bCs/>
          <w:kern w:val="24"/>
          <w:sz w:val="28"/>
          <w:szCs w:val="28"/>
        </w:rPr>
        <w:t>The plan will guide the implementation of through the change cycle!</w:t>
      </w:r>
    </w:p>
    <w:p w:rsidR="006477BB" w:rsidRPr="001C453A" w:rsidRDefault="006477BB" w:rsidP="006477BB">
      <w:pPr>
        <w:autoSpaceDE w:val="0"/>
        <w:autoSpaceDN w:val="0"/>
        <w:adjustRightInd w:val="0"/>
        <w:rPr>
          <w:rFonts w:cs="Calibri"/>
          <w:b/>
          <w:bCs/>
          <w:i/>
          <w:iCs/>
          <w:kern w:val="24"/>
          <w:sz w:val="28"/>
          <w:szCs w:val="28"/>
        </w:rPr>
      </w:pPr>
    </w:p>
    <w:p w:rsidR="00A63868" w:rsidRPr="001C453A" w:rsidRDefault="00A63868" w:rsidP="007A01E7">
      <w:pPr>
        <w:pStyle w:val="ListParagraph"/>
        <w:numPr>
          <w:ilvl w:val="0"/>
          <w:numId w:val="1"/>
        </w:numPr>
        <w:autoSpaceDE w:val="0"/>
        <w:autoSpaceDN w:val="0"/>
        <w:adjustRightInd w:val="0"/>
        <w:rPr>
          <w:rFonts w:cs="Calibri"/>
          <w:b/>
          <w:bCs/>
          <w:iCs/>
          <w:kern w:val="24"/>
          <w:sz w:val="28"/>
          <w:szCs w:val="28"/>
          <w:u w:val="single"/>
        </w:rPr>
      </w:pPr>
      <w:r w:rsidRPr="001C453A">
        <w:rPr>
          <w:rFonts w:cs="Calibri"/>
          <w:b/>
          <w:bCs/>
          <w:iCs/>
          <w:kern w:val="24"/>
          <w:sz w:val="28"/>
          <w:szCs w:val="28"/>
          <w:u w:val="single"/>
        </w:rPr>
        <w:t xml:space="preserve"> Four Building Blocks of PLCs </w:t>
      </w:r>
      <w:r w:rsidR="005427CE">
        <w:rPr>
          <w:rFonts w:cs="Calibri"/>
          <w:bCs/>
          <w:i/>
          <w:iCs/>
          <w:kern w:val="24"/>
          <w:sz w:val="28"/>
          <w:szCs w:val="28"/>
        </w:rPr>
        <w:t>DuFour &amp; Eaker (1998</w:t>
      </w:r>
      <w:r w:rsidR="005427CE" w:rsidRPr="005427CE">
        <w:rPr>
          <w:rFonts w:cs="Calibri"/>
          <w:bCs/>
          <w:i/>
          <w:iCs/>
          <w:kern w:val="24"/>
          <w:sz w:val="28"/>
          <w:szCs w:val="28"/>
        </w:rPr>
        <w:t>)</w:t>
      </w:r>
    </w:p>
    <w:p w:rsidR="00A63868" w:rsidRPr="001C453A" w:rsidRDefault="00A63868" w:rsidP="008758D4">
      <w:pPr>
        <w:pStyle w:val="ListParagraph"/>
        <w:numPr>
          <w:ilvl w:val="0"/>
          <w:numId w:val="14"/>
        </w:numPr>
        <w:autoSpaceDE w:val="0"/>
        <w:autoSpaceDN w:val="0"/>
        <w:adjustRightInd w:val="0"/>
        <w:rPr>
          <w:rFonts w:cs="Calibri"/>
          <w:b/>
          <w:bCs/>
          <w:iCs/>
          <w:kern w:val="24"/>
          <w:sz w:val="28"/>
          <w:szCs w:val="28"/>
        </w:rPr>
      </w:pPr>
      <w:r w:rsidRPr="001C453A">
        <w:rPr>
          <w:rFonts w:cs="Calibri"/>
          <w:b/>
          <w:bCs/>
          <w:iCs/>
          <w:kern w:val="24"/>
          <w:sz w:val="28"/>
          <w:szCs w:val="28"/>
        </w:rPr>
        <w:t>Mission</w:t>
      </w:r>
    </w:p>
    <w:p w:rsidR="00A63868" w:rsidRPr="001C453A" w:rsidRDefault="00A63868" w:rsidP="008758D4">
      <w:pPr>
        <w:pStyle w:val="ListParagraph"/>
        <w:numPr>
          <w:ilvl w:val="0"/>
          <w:numId w:val="14"/>
        </w:numPr>
        <w:autoSpaceDE w:val="0"/>
        <w:autoSpaceDN w:val="0"/>
        <w:adjustRightInd w:val="0"/>
        <w:rPr>
          <w:rFonts w:cs="Calibri"/>
          <w:b/>
          <w:bCs/>
          <w:iCs/>
          <w:kern w:val="24"/>
          <w:sz w:val="28"/>
          <w:szCs w:val="28"/>
        </w:rPr>
      </w:pPr>
      <w:r w:rsidRPr="001C453A">
        <w:rPr>
          <w:rFonts w:cs="Calibri"/>
          <w:b/>
          <w:bCs/>
          <w:iCs/>
          <w:kern w:val="24"/>
          <w:sz w:val="28"/>
          <w:szCs w:val="28"/>
        </w:rPr>
        <w:t>Vision</w:t>
      </w:r>
    </w:p>
    <w:p w:rsidR="00A63868" w:rsidRPr="001C453A" w:rsidRDefault="00A63868" w:rsidP="008758D4">
      <w:pPr>
        <w:pStyle w:val="ListParagraph"/>
        <w:numPr>
          <w:ilvl w:val="0"/>
          <w:numId w:val="14"/>
        </w:numPr>
        <w:autoSpaceDE w:val="0"/>
        <w:autoSpaceDN w:val="0"/>
        <w:adjustRightInd w:val="0"/>
        <w:rPr>
          <w:rFonts w:cs="Calibri"/>
          <w:b/>
          <w:bCs/>
          <w:iCs/>
          <w:kern w:val="24"/>
          <w:sz w:val="28"/>
          <w:szCs w:val="28"/>
        </w:rPr>
      </w:pPr>
      <w:r w:rsidRPr="001C453A">
        <w:rPr>
          <w:rFonts w:cs="Calibri"/>
          <w:b/>
          <w:bCs/>
          <w:iCs/>
          <w:kern w:val="24"/>
          <w:sz w:val="28"/>
          <w:szCs w:val="28"/>
        </w:rPr>
        <w:t>Values</w:t>
      </w:r>
    </w:p>
    <w:p w:rsidR="00CD2C6A" w:rsidRDefault="00A63868" w:rsidP="00111C1D">
      <w:pPr>
        <w:pStyle w:val="ListParagraph"/>
        <w:numPr>
          <w:ilvl w:val="0"/>
          <w:numId w:val="14"/>
        </w:numPr>
        <w:autoSpaceDE w:val="0"/>
        <w:autoSpaceDN w:val="0"/>
        <w:adjustRightInd w:val="0"/>
        <w:rPr>
          <w:rFonts w:cs="Calibri"/>
          <w:b/>
          <w:bCs/>
          <w:iCs/>
          <w:kern w:val="24"/>
          <w:sz w:val="28"/>
          <w:szCs w:val="28"/>
        </w:rPr>
      </w:pPr>
      <w:r w:rsidRPr="001C453A">
        <w:rPr>
          <w:rFonts w:cs="Calibri"/>
          <w:b/>
          <w:bCs/>
          <w:iCs/>
          <w:kern w:val="24"/>
          <w:sz w:val="28"/>
          <w:szCs w:val="28"/>
        </w:rPr>
        <w:t>Goals</w:t>
      </w:r>
    </w:p>
    <w:p w:rsidR="00D648CE" w:rsidRPr="00D648CE" w:rsidRDefault="00D648CE" w:rsidP="005427CE">
      <w:pPr>
        <w:pStyle w:val="ListParagraph"/>
        <w:autoSpaceDE w:val="0"/>
        <w:autoSpaceDN w:val="0"/>
        <w:adjustRightInd w:val="0"/>
        <w:ind w:left="1350"/>
        <w:rPr>
          <w:rFonts w:cs="Calibri"/>
          <w:b/>
          <w:bCs/>
          <w:iCs/>
          <w:kern w:val="24"/>
          <w:sz w:val="28"/>
          <w:szCs w:val="28"/>
        </w:rPr>
      </w:pPr>
    </w:p>
    <w:p w:rsidR="00B36E2F" w:rsidRPr="005427CE" w:rsidRDefault="00111C1D" w:rsidP="005427CE">
      <w:pPr>
        <w:pStyle w:val="ListParagraph"/>
        <w:numPr>
          <w:ilvl w:val="0"/>
          <w:numId w:val="1"/>
        </w:numPr>
        <w:autoSpaceDE w:val="0"/>
        <w:autoSpaceDN w:val="0"/>
        <w:adjustRightInd w:val="0"/>
        <w:rPr>
          <w:rFonts w:cs="Calibri"/>
          <w:b/>
          <w:bCs/>
          <w:iCs/>
          <w:kern w:val="24"/>
          <w:sz w:val="28"/>
          <w:szCs w:val="28"/>
          <w:u w:val="single"/>
        </w:rPr>
      </w:pPr>
      <w:r w:rsidRPr="001C453A">
        <w:rPr>
          <w:rFonts w:cs="Calibri"/>
          <w:b/>
          <w:bCs/>
          <w:kern w:val="24"/>
          <w:sz w:val="28"/>
          <w:szCs w:val="28"/>
          <w:u w:val="single"/>
        </w:rPr>
        <w:t xml:space="preserve"> </w:t>
      </w:r>
      <w:r w:rsidR="00B36E2F" w:rsidRPr="001C453A">
        <w:rPr>
          <w:rFonts w:cs="Calibri"/>
          <w:b/>
          <w:bCs/>
          <w:kern w:val="24"/>
          <w:sz w:val="28"/>
          <w:szCs w:val="28"/>
          <w:u w:val="single"/>
        </w:rPr>
        <w:t>Mission</w:t>
      </w:r>
      <w:r w:rsidR="00B76CC1" w:rsidRPr="001C453A">
        <w:rPr>
          <w:rFonts w:cs="Calibri"/>
          <w:b/>
          <w:bCs/>
          <w:kern w:val="24"/>
          <w:sz w:val="28"/>
          <w:szCs w:val="28"/>
        </w:rPr>
        <w:t xml:space="preserve">  (Building Block One)</w:t>
      </w:r>
      <w:r w:rsidR="005427CE">
        <w:rPr>
          <w:rFonts w:cs="Calibri"/>
          <w:b/>
          <w:bCs/>
          <w:kern w:val="24"/>
          <w:sz w:val="28"/>
          <w:szCs w:val="28"/>
        </w:rPr>
        <w:t xml:space="preserve"> </w:t>
      </w:r>
      <w:r w:rsidR="005427CE">
        <w:rPr>
          <w:rFonts w:cs="Calibri"/>
          <w:bCs/>
          <w:i/>
          <w:iCs/>
          <w:kern w:val="24"/>
          <w:sz w:val="28"/>
          <w:szCs w:val="28"/>
        </w:rPr>
        <w:t>DuFour &amp; Eaker (1998</w:t>
      </w:r>
      <w:r w:rsidR="005427CE" w:rsidRPr="005427CE">
        <w:rPr>
          <w:rFonts w:cs="Calibri"/>
          <w:bCs/>
          <w:i/>
          <w:iCs/>
          <w:kern w:val="24"/>
          <w:sz w:val="28"/>
          <w:szCs w:val="28"/>
        </w:rPr>
        <w:t>)</w:t>
      </w:r>
    </w:p>
    <w:p w:rsidR="00B36E2F" w:rsidRPr="001C453A" w:rsidRDefault="005C6C6B" w:rsidP="007A01E7">
      <w:pPr>
        <w:pStyle w:val="ListParagraph"/>
        <w:numPr>
          <w:ilvl w:val="0"/>
          <w:numId w:val="4"/>
        </w:numPr>
        <w:autoSpaceDE w:val="0"/>
        <w:autoSpaceDN w:val="0"/>
        <w:adjustRightInd w:val="0"/>
        <w:ind w:left="1080"/>
        <w:rPr>
          <w:rFonts w:cs="Calibri"/>
          <w:b/>
          <w:bCs/>
          <w:kern w:val="24"/>
          <w:sz w:val="28"/>
          <w:szCs w:val="28"/>
        </w:rPr>
      </w:pPr>
      <w:r w:rsidRPr="001C453A">
        <w:rPr>
          <w:rFonts w:cs="Calibri"/>
          <w:b/>
          <w:bCs/>
          <w:kern w:val="24"/>
          <w:sz w:val="28"/>
          <w:szCs w:val="28"/>
        </w:rPr>
        <w:t>Why do we exist?</w:t>
      </w:r>
    </w:p>
    <w:p w:rsidR="005C6C6B" w:rsidRPr="001C453A" w:rsidRDefault="005C6C6B" w:rsidP="007A01E7">
      <w:pPr>
        <w:pStyle w:val="ListParagraph"/>
        <w:numPr>
          <w:ilvl w:val="0"/>
          <w:numId w:val="4"/>
        </w:numPr>
        <w:autoSpaceDE w:val="0"/>
        <w:autoSpaceDN w:val="0"/>
        <w:adjustRightInd w:val="0"/>
        <w:ind w:left="1080"/>
        <w:rPr>
          <w:rFonts w:cs="Calibri"/>
          <w:b/>
          <w:bCs/>
          <w:kern w:val="24"/>
          <w:sz w:val="28"/>
          <w:szCs w:val="28"/>
        </w:rPr>
      </w:pPr>
      <w:r w:rsidRPr="001C453A">
        <w:rPr>
          <w:rFonts w:cs="Calibri"/>
          <w:b/>
          <w:bCs/>
          <w:kern w:val="24"/>
          <w:sz w:val="28"/>
          <w:szCs w:val="28"/>
        </w:rPr>
        <w:t>What are we here to do together?</w:t>
      </w:r>
    </w:p>
    <w:p w:rsidR="005C6C6B" w:rsidRDefault="005C6C6B" w:rsidP="007A01E7">
      <w:pPr>
        <w:pStyle w:val="ListParagraph"/>
        <w:numPr>
          <w:ilvl w:val="0"/>
          <w:numId w:val="4"/>
        </w:numPr>
        <w:autoSpaceDE w:val="0"/>
        <w:autoSpaceDN w:val="0"/>
        <w:adjustRightInd w:val="0"/>
        <w:ind w:left="1080"/>
        <w:rPr>
          <w:rFonts w:cs="Calibri"/>
          <w:b/>
          <w:bCs/>
          <w:kern w:val="24"/>
          <w:sz w:val="28"/>
          <w:szCs w:val="28"/>
        </w:rPr>
      </w:pPr>
      <w:r w:rsidRPr="001C453A">
        <w:rPr>
          <w:rFonts w:cs="Calibri"/>
          <w:b/>
          <w:bCs/>
          <w:kern w:val="24"/>
          <w:sz w:val="28"/>
          <w:szCs w:val="28"/>
        </w:rPr>
        <w:t>What is the business of our business?</w:t>
      </w:r>
    </w:p>
    <w:p w:rsidR="001C0AEA" w:rsidRDefault="001C0AEA" w:rsidP="007A01E7">
      <w:pPr>
        <w:pStyle w:val="ListParagraph"/>
        <w:numPr>
          <w:ilvl w:val="0"/>
          <w:numId w:val="4"/>
        </w:numPr>
        <w:autoSpaceDE w:val="0"/>
        <w:autoSpaceDN w:val="0"/>
        <w:adjustRightInd w:val="0"/>
        <w:ind w:left="1080"/>
        <w:rPr>
          <w:rFonts w:cs="Calibri"/>
          <w:b/>
          <w:bCs/>
          <w:kern w:val="24"/>
          <w:sz w:val="28"/>
          <w:szCs w:val="28"/>
        </w:rPr>
      </w:pPr>
      <w:r>
        <w:rPr>
          <w:rFonts w:cs="Calibri"/>
          <w:b/>
          <w:bCs/>
          <w:kern w:val="24"/>
          <w:sz w:val="28"/>
          <w:szCs w:val="28"/>
        </w:rPr>
        <w:t>The mission statement must center on two questions…</w:t>
      </w:r>
    </w:p>
    <w:p w:rsidR="001C0AEA" w:rsidRPr="001E46DF" w:rsidRDefault="001C0AEA" w:rsidP="001E46DF">
      <w:pPr>
        <w:pStyle w:val="ListParagraph"/>
        <w:numPr>
          <w:ilvl w:val="0"/>
          <w:numId w:val="28"/>
        </w:numPr>
        <w:autoSpaceDE w:val="0"/>
        <w:autoSpaceDN w:val="0"/>
        <w:adjustRightInd w:val="0"/>
        <w:rPr>
          <w:rFonts w:cs="Calibri"/>
          <w:b/>
          <w:bCs/>
          <w:kern w:val="24"/>
          <w:sz w:val="28"/>
          <w:szCs w:val="28"/>
        </w:rPr>
      </w:pPr>
      <w:r w:rsidRPr="001E46DF">
        <w:rPr>
          <w:rFonts w:cs="Calibri"/>
          <w:b/>
          <w:bCs/>
          <w:kern w:val="24"/>
          <w:sz w:val="28"/>
          <w:szCs w:val="28"/>
        </w:rPr>
        <w:t>What is it we expect all students to learn?</w:t>
      </w:r>
    </w:p>
    <w:p w:rsidR="001C0AEA" w:rsidRPr="001E46DF" w:rsidRDefault="001E46DF" w:rsidP="001E46DF">
      <w:pPr>
        <w:pStyle w:val="ListParagraph"/>
        <w:numPr>
          <w:ilvl w:val="0"/>
          <w:numId w:val="28"/>
        </w:numPr>
        <w:autoSpaceDE w:val="0"/>
        <w:autoSpaceDN w:val="0"/>
        <w:adjustRightInd w:val="0"/>
        <w:rPr>
          <w:rFonts w:cs="Calibri"/>
          <w:b/>
          <w:bCs/>
          <w:kern w:val="24"/>
          <w:sz w:val="28"/>
          <w:szCs w:val="28"/>
        </w:rPr>
      </w:pPr>
      <w:r>
        <w:rPr>
          <w:rFonts w:cs="Calibri"/>
          <w:b/>
          <w:bCs/>
          <w:kern w:val="24"/>
          <w:sz w:val="28"/>
          <w:szCs w:val="28"/>
        </w:rPr>
        <w:t xml:space="preserve"> How w</w:t>
      </w:r>
      <w:r w:rsidR="001C0AEA" w:rsidRPr="001E46DF">
        <w:rPr>
          <w:rFonts w:cs="Calibri"/>
          <w:b/>
          <w:bCs/>
          <w:kern w:val="24"/>
          <w:sz w:val="28"/>
          <w:szCs w:val="28"/>
        </w:rPr>
        <w:t>ill we respond when they do not learn?</w:t>
      </w:r>
    </w:p>
    <w:p w:rsidR="001E46DF" w:rsidRPr="001E46DF" w:rsidRDefault="001E46DF" w:rsidP="001E46DF">
      <w:pPr>
        <w:pStyle w:val="ListParagraph"/>
        <w:numPr>
          <w:ilvl w:val="0"/>
          <w:numId w:val="29"/>
        </w:numPr>
        <w:autoSpaceDE w:val="0"/>
        <w:autoSpaceDN w:val="0"/>
        <w:adjustRightInd w:val="0"/>
        <w:rPr>
          <w:rFonts w:cs="Calibri"/>
          <w:b/>
          <w:bCs/>
          <w:kern w:val="24"/>
          <w:sz w:val="28"/>
          <w:szCs w:val="28"/>
        </w:rPr>
      </w:pPr>
      <w:r w:rsidRPr="001E46DF">
        <w:rPr>
          <w:rFonts w:cs="Calibri"/>
          <w:b/>
          <w:bCs/>
          <w:kern w:val="24"/>
          <w:sz w:val="28"/>
          <w:szCs w:val="28"/>
        </w:rPr>
        <w:t>Without resolution of these crucial questions, mission statements will   contribute little to the creation of a PLC.</w:t>
      </w:r>
    </w:p>
    <w:p w:rsidR="00AA3624" w:rsidRPr="001C453A" w:rsidRDefault="00AA3624" w:rsidP="00250C0D">
      <w:pPr>
        <w:autoSpaceDE w:val="0"/>
        <w:autoSpaceDN w:val="0"/>
        <w:adjustRightInd w:val="0"/>
        <w:ind w:left="360"/>
        <w:rPr>
          <w:rFonts w:cs="Calibri"/>
          <w:b/>
          <w:bCs/>
          <w:kern w:val="24"/>
          <w:sz w:val="28"/>
          <w:szCs w:val="28"/>
        </w:rPr>
      </w:pPr>
    </w:p>
    <w:p w:rsidR="00B36E2F" w:rsidRPr="005427CE" w:rsidRDefault="00111C1D" w:rsidP="005427CE">
      <w:pPr>
        <w:pStyle w:val="ListParagraph"/>
        <w:numPr>
          <w:ilvl w:val="0"/>
          <w:numId w:val="1"/>
        </w:numPr>
        <w:autoSpaceDE w:val="0"/>
        <w:autoSpaceDN w:val="0"/>
        <w:adjustRightInd w:val="0"/>
        <w:rPr>
          <w:rFonts w:cs="Calibri"/>
          <w:b/>
          <w:bCs/>
          <w:iCs/>
          <w:kern w:val="24"/>
          <w:sz w:val="28"/>
          <w:szCs w:val="28"/>
          <w:u w:val="single"/>
        </w:rPr>
      </w:pPr>
      <w:r w:rsidRPr="001C453A">
        <w:rPr>
          <w:rFonts w:cs="Calibri"/>
          <w:b/>
          <w:bCs/>
          <w:kern w:val="24"/>
          <w:sz w:val="28"/>
          <w:szCs w:val="28"/>
          <w:u w:val="single"/>
        </w:rPr>
        <w:t xml:space="preserve"> </w:t>
      </w:r>
      <w:r w:rsidR="00B36E2F" w:rsidRPr="001C453A">
        <w:rPr>
          <w:rFonts w:cs="Calibri"/>
          <w:b/>
          <w:bCs/>
          <w:kern w:val="24"/>
          <w:sz w:val="28"/>
          <w:szCs w:val="28"/>
          <w:u w:val="single"/>
        </w:rPr>
        <w:t>Vision</w:t>
      </w:r>
      <w:r w:rsidR="00B76CC1" w:rsidRPr="001C453A">
        <w:rPr>
          <w:rFonts w:cs="Calibri"/>
          <w:b/>
          <w:bCs/>
          <w:kern w:val="24"/>
          <w:sz w:val="28"/>
          <w:szCs w:val="28"/>
        </w:rPr>
        <w:t xml:space="preserve"> </w:t>
      </w:r>
      <w:r w:rsidR="00CD6B77" w:rsidRPr="001C453A">
        <w:rPr>
          <w:rFonts w:cs="Calibri"/>
          <w:b/>
          <w:bCs/>
          <w:kern w:val="24"/>
          <w:sz w:val="28"/>
          <w:szCs w:val="28"/>
        </w:rPr>
        <w:t xml:space="preserve"> </w:t>
      </w:r>
      <w:r w:rsidR="00B76CC1" w:rsidRPr="001C453A">
        <w:rPr>
          <w:rFonts w:cs="Calibri"/>
          <w:b/>
          <w:bCs/>
          <w:kern w:val="24"/>
          <w:sz w:val="28"/>
          <w:szCs w:val="28"/>
        </w:rPr>
        <w:t>(</w:t>
      </w:r>
      <w:r w:rsidR="007F5585" w:rsidRPr="001C453A">
        <w:rPr>
          <w:rFonts w:cs="Calibri"/>
          <w:b/>
          <w:bCs/>
          <w:kern w:val="24"/>
          <w:sz w:val="28"/>
          <w:szCs w:val="28"/>
        </w:rPr>
        <w:t>Building Block Two</w:t>
      </w:r>
      <w:r w:rsidR="00B76CC1" w:rsidRPr="001C453A">
        <w:rPr>
          <w:rFonts w:cs="Calibri"/>
          <w:b/>
          <w:bCs/>
          <w:kern w:val="24"/>
          <w:sz w:val="28"/>
          <w:szCs w:val="28"/>
        </w:rPr>
        <w:t>)</w:t>
      </w:r>
      <w:r w:rsidR="005427CE">
        <w:rPr>
          <w:rFonts w:cs="Calibri"/>
          <w:b/>
          <w:bCs/>
          <w:kern w:val="24"/>
          <w:sz w:val="28"/>
          <w:szCs w:val="28"/>
        </w:rPr>
        <w:t xml:space="preserve"> </w:t>
      </w:r>
      <w:r w:rsidR="005427CE">
        <w:rPr>
          <w:rFonts w:cs="Calibri"/>
          <w:bCs/>
          <w:i/>
          <w:iCs/>
          <w:kern w:val="24"/>
          <w:sz w:val="28"/>
          <w:szCs w:val="28"/>
        </w:rPr>
        <w:t>DuFour &amp; Eaker (1998</w:t>
      </w:r>
      <w:r w:rsidR="005427CE" w:rsidRPr="005427CE">
        <w:rPr>
          <w:rFonts w:cs="Calibri"/>
          <w:bCs/>
          <w:i/>
          <w:iCs/>
          <w:kern w:val="24"/>
          <w:sz w:val="28"/>
          <w:szCs w:val="28"/>
        </w:rPr>
        <w:t>)</w:t>
      </w:r>
    </w:p>
    <w:p w:rsidR="005C6C6B" w:rsidRDefault="005C6C6B" w:rsidP="007A01E7">
      <w:pPr>
        <w:pStyle w:val="ListParagraph"/>
        <w:numPr>
          <w:ilvl w:val="0"/>
          <w:numId w:val="5"/>
        </w:numPr>
        <w:autoSpaceDE w:val="0"/>
        <w:autoSpaceDN w:val="0"/>
        <w:adjustRightInd w:val="0"/>
        <w:rPr>
          <w:rFonts w:cs="Calibri"/>
          <w:b/>
          <w:bCs/>
          <w:kern w:val="24"/>
          <w:sz w:val="28"/>
          <w:szCs w:val="28"/>
        </w:rPr>
      </w:pPr>
      <w:r w:rsidRPr="001C453A">
        <w:rPr>
          <w:rFonts w:cs="Calibri"/>
          <w:b/>
          <w:bCs/>
          <w:kern w:val="24"/>
          <w:sz w:val="28"/>
          <w:szCs w:val="28"/>
        </w:rPr>
        <w:t>What do we hope to become?</w:t>
      </w:r>
    </w:p>
    <w:p w:rsidR="001C0AEA" w:rsidRDefault="001E46DF" w:rsidP="007A01E7">
      <w:pPr>
        <w:pStyle w:val="ListParagraph"/>
        <w:numPr>
          <w:ilvl w:val="0"/>
          <w:numId w:val="5"/>
        </w:numPr>
        <w:autoSpaceDE w:val="0"/>
        <w:autoSpaceDN w:val="0"/>
        <w:adjustRightInd w:val="0"/>
        <w:rPr>
          <w:rFonts w:cs="Calibri"/>
          <w:b/>
          <w:bCs/>
          <w:kern w:val="24"/>
          <w:sz w:val="28"/>
          <w:szCs w:val="28"/>
        </w:rPr>
      </w:pPr>
      <w:r>
        <w:rPr>
          <w:rFonts w:cs="Calibri"/>
          <w:b/>
          <w:bCs/>
          <w:kern w:val="24"/>
          <w:sz w:val="28"/>
          <w:szCs w:val="28"/>
        </w:rPr>
        <w:t>What reputation do we want our school to</w:t>
      </w:r>
      <w:r w:rsidR="001C0AEA">
        <w:rPr>
          <w:rFonts w:cs="Calibri"/>
          <w:b/>
          <w:bCs/>
          <w:kern w:val="24"/>
          <w:sz w:val="28"/>
          <w:szCs w:val="28"/>
        </w:rPr>
        <w:t xml:space="preserve"> have?</w:t>
      </w:r>
    </w:p>
    <w:p w:rsidR="001C0AEA" w:rsidRDefault="001C0AEA" w:rsidP="007A01E7">
      <w:pPr>
        <w:pStyle w:val="ListParagraph"/>
        <w:numPr>
          <w:ilvl w:val="0"/>
          <w:numId w:val="5"/>
        </w:numPr>
        <w:autoSpaceDE w:val="0"/>
        <w:autoSpaceDN w:val="0"/>
        <w:adjustRightInd w:val="0"/>
        <w:rPr>
          <w:rFonts w:cs="Calibri"/>
          <w:b/>
          <w:bCs/>
          <w:kern w:val="24"/>
          <w:sz w:val="28"/>
          <w:szCs w:val="28"/>
        </w:rPr>
      </w:pPr>
      <w:r>
        <w:rPr>
          <w:rFonts w:cs="Calibri"/>
          <w:b/>
          <w:bCs/>
          <w:kern w:val="24"/>
          <w:sz w:val="28"/>
          <w:szCs w:val="28"/>
        </w:rPr>
        <w:t>H</w:t>
      </w:r>
      <w:r w:rsidR="001E46DF">
        <w:rPr>
          <w:rFonts w:cs="Calibri"/>
          <w:b/>
          <w:bCs/>
          <w:kern w:val="24"/>
          <w:sz w:val="28"/>
          <w:szCs w:val="28"/>
        </w:rPr>
        <w:t>ow would</w:t>
      </w:r>
      <w:r>
        <w:rPr>
          <w:rFonts w:cs="Calibri"/>
          <w:b/>
          <w:bCs/>
          <w:kern w:val="24"/>
          <w:sz w:val="28"/>
          <w:szCs w:val="28"/>
        </w:rPr>
        <w:t xml:space="preserve"> people work together? Senge et al. (1994)</w:t>
      </w:r>
    </w:p>
    <w:p w:rsidR="001C0AEA" w:rsidRDefault="001E46DF" w:rsidP="007A01E7">
      <w:pPr>
        <w:pStyle w:val="ListParagraph"/>
        <w:numPr>
          <w:ilvl w:val="0"/>
          <w:numId w:val="5"/>
        </w:numPr>
        <w:autoSpaceDE w:val="0"/>
        <w:autoSpaceDN w:val="0"/>
        <w:adjustRightInd w:val="0"/>
        <w:rPr>
          <w:rFonts w:cs="Calibri"/>
          <w:b/>
          <w:bCs/>
          <w:kern w:val="24"/>
          <w:sz w:val="28"/>
          <w:szCs w:val="28"/>
        </w:rPr>
      </w:pPr>
      <w:r>
        <w:rPr>
          <w:rFonts w:cs="Calibri"/>
          <w:b/>
          <w:bCs/>
          <w:kern w:val="24"/>
          <w:sz w:val="28"/>
          <w:szCs w:val="28"/>
        </w:rPr>
        <w:t>How would</w:t>
      </w:r>
      <w:r w:rsidR="001C0AEA">
        <w:rPr>
          <w:rFonts w:cs="Calibri"/>
          <w:b/>
          <w:bCs/>
          <w:kern w:val="24"/>
          <w:sz w:val="28"/>
          <w:szCs w:val="28"/>
        </w:rPr>
        <w:t xml:space="preserve"> people treat each other?</w:t>
      </w:r>
    </w:p>
    <w:p w:rsidR="001C0AEA" w:rsidRDefault="001C0AEA" w:rsidP="007A01E7">
      <w:pPr>
        <w:pStyle w:val="ListParagraph"/>
        <w:numPr>
          <w:ilvl w:val="0"/>
          <w:numId w:val="5"/>
        </w:numPr>
        <w:autoSpaceDE w:val="0"/>
        <w:autoSpaceDN w:val="0"/>
        <w:adjustRightInd w:val="0"/>
        <w:rPr>
          <w:rFonts w:cs="Calibri"/>
          <w:b/>
          <w:bCs/>
          <w:kern w:val="24"/>
          <w:sz w:val="28"/>
          <w:szCs w:val="28"/>
        </w:rPr>
      </w:pPr>
      <w:r>
        <w:rPr>
          <w:rFonts w:cs="Calibri"/>
          <w:b/>
          <w:bCs/>
          <w:kern w:val="24"/>
          <w:sz w:val="28"/>
          <w:szCs w:val="28"/>
        </w:rPr>
        <w:lastRenderedPageBreak/>
        <w:t>How do we treat our students?</w:t>
      </w:r>
    </w:p>
    <w:p w:rsidR="001C0AEA" w:rsidRPr="001C453A" w:rsidRDefault="001C0AEA" w:rsidP="007A01E7">
      <w:pPr>
        <w:pStyle w:val="ListParagraph"/>
        <w:numPr>
          <w:ilvl w:val="0"/>
          <w:numId w:val="5"/>
        </w:numPr>
        <w:autoSpaceDE w:val="0"/>
        <w:autoSpaceDN w:val="0"/>
        <w:adjustRightInd w:val="0"/>
        <w:rPr>
          <w:rFonts w:cs="Calibri"/>
          <w:b/>
          <w:bCs/>
          <w:kern w:val="24"/>
          <w:sz w:val="28"/>
          <w:szCs w:val="28"/>
        </w:rPr>
      </w:pPr>
      <w:r>
        <w:rPr>
          <w:rFonts w:cs="Calibri"/>
          <w:b/>
          <w:bCs/>
          <w:kern w:val="24"/>
          <w:sz w:val="28"/>
          <w:szCs w:val="28"/>
        </w:rPr>
        <w:t>What makes our school a great place to work?</w:t>
      </w:r>
    </w:p>
    <w:p w:rsidR="005C6C6B" w:rsidRDefault="00E46BD0" w:rsidP="007A01E7">
      <w:pPr>
        <w:pStyle w:val="ListParagraph"/>
        <w:numPr>
          <w:ilvl w:val="0"/>
          <w:numId w:val="5"/>
        </w:numPr>
        <w:autoSpaceDE w:val="0"/>
        <w:autoSpaceDN w:val="0"/>
        <w:adjustRightInd w:val="0"/>
        <w:rPr>
          <w:rFonts w:cs="Calibri"/>
          <w:b/>
          <w:bCs/>
          <w:kern w:val="24"/>
          <w:sz w:val="28"/>
          <w:szCs w:val="28"/>
        </w:rPr>
      </w:pPr>
      <w:r w:rsidRPr="001C453A">
        <w:rPr>
          <w:rFonts w:cs="Calibri"/>
          <w:b/>
          <w:bCs/>
          <w:kern w:val="24"/>
          <w:sz w:val="28"/>
          <w:szCs w:val="28"/>
        </w:rPr>
        <w:t>Vision</w:t>
      </w:r>
      <w:r w:rsidR="005C6C6B" w:rsidRPr="001C453A">
        <w:rPr>
          <w:rFonts w:cs="Calibri"/>
          <w:b/>
          <w:bCs/>
          <w:kern w:val="24"/>
          <w:sz w:val="28"/>
          <w:szCs w:val="28"/>
        </w:rPr>
        <w:t xml:space="preserve"> presents a </w:t>
      </w:r>
      <w:r w:rsidRPr="001C453A">
        <w:rPr>
          <w:rFonts w:cs="Calibri"/>
          <w:b/>
          <w:bCs/>
          <w:kern w:val="24"/>
          <w:sz w:val="28"/>
          <w:szCs w:val="28"/>
        </w:rPr>
        <w:t>realistic,</w:t>
      </w:r>
      <w:r w:rsidR="005C6C6B" w:rsidRPr="001C453A">
        <w:rPr>
          <w:rFonts w:cs="Calibri"/>
          <w:b/>
          <w:bCs/>
          <w:kern w:val="24"/>
          <w:sz w:val="28"/>
          <w:szCs w:val="28"/>
        </w:rPr>
        <w:t xml:space="preserve"> credible attractive future for the organization – a future that is better and </w:t>
      </w:r>
      <w:r w:rsidRPr="001C453A">
        <w:rPr>
          <w:rFonts w:cs="Calibri"/>
          <w:b/>
          <w:bCs/>
          <w:kern w:val="24"/>
          <w:sz w:val="28"/>
          <w:szCs w:val="28"/>
        </w:rPr>
        <w:t>more</w:t>
      </w:r>
      <w:r w:rsidR="005C6C6B" w:rsidRPr="001C453A">
        <w:rPr>
          <w:rFonts w:cs="Calibri"/>
          <w:b/>
          <w:bCs/>
          <w:kern w:val="24"/>
          <w:sz w:val="28"/>
          <w:szCs w:val="28"/>
        </w:rPr>
        <w:t xml:space="preserve"> </w:t>
      </w:r>
      <w:r w:rsidRPr="001C453A">
        <w:rPr>
          <w:rFonts w:cs="Calibri"/>
          <w:b/>
          <w:bCs/>
          <w:kern w:val="24"/>
          <w:sz w:val="28"/>
          <w:szCs w:val="28"/>
        </w:rPr>
        <w:t>desirable</w:t>
      </w:r>
      <w:r w:rsidR="005C6C6B" w:rsidRPr="001C453A">
        <w:rPr>
          <w:rFonts w:cs="Calibri"/>
          <w:b/>
          <w:bCs/>
          <w:kern w:val="24"/>
          <w:sz w:val="28"/>
          <w:szCs w:val="28"/>
        </w:rPr>
        <w:t xml:space="preserve"> than existing conditions</w:t>
      </w:r>
      <w:r w:rsidR="00B76CC1" w:rsidRPr="001C453A">
        <w:rPr>
          <w:rFonts w:cs="Calibri"/>
          <w:b/>
          <w:bCs/>
          <w:kern w:val="24"/>
          <w:sz w:val="28"/>
          <w:szCs w:val="28"/>
        </w:rPr>
        <w:t>.</w:t>
      </w:r>
    </w:p>
    <w:p w:rsidR="00C55996" w:rsidRPr="00C55996" w:rsidRDefault="00C55996" w:rsidP="00C55996">
      <w:pPr>
        <w:autoSpaceDE w:val="0"/>
        <w:autoSpaceDN w:val="0"/>
        <w:adjustRightInd w:val="0"/>
        <w:rPr>
          <w:rFonts w:cs="Calibri"/>
          <w:b/>
          <w:bCs/>
          <w:kern w:val="24"/>
          <w:sz w:val="28"/>
          <w:szCs w:val="28"/>
          <w:u w:val="single"/>
        </w:rPr>
      </w:pPr>
    </w:p>
    <w:p w:rsidR="001E46DF" w:rsidRPr="00C55996" w:rsidRDefault="00C55996" w:rsidP="00C55996">
      <w:pPr>
        <w:pStyle w:val="ListParagraph"/>
        <w:numPr>
          <w:ilvl w:val="0"/>
          <w:numId w:val="1"/>
        </w:numPr>
        <w:autoSpaceDE w:val="0"/>
        <w:autoSpaceDN w:val="0"/>
        <w:adjustRightInd w:val="0"/>
        <w:rPr>
          <w:rFonts w:cs="Calibri"/>
          <w:b/>
          <w:bCs/>
          <w:kern w:val="24"/>
          <w:sz w:val="28"/>
          <w:szCs w:val="28"/>
          <w:u w:val="single"/>
        </w:rPr>
      </w:pPr>
      <w:r w:rsidRPr="00C55996">
        <w:rPr>
          <w:rFonts w:cs="Calibri"/>
          <w:b/>
          <w:bCs/>
          <w:kern w:val="24"/>
          <w:sz w:val="28"/>
          <w:szCs w:val="28"/>
          <w:u w:val="single"/>
        </w:rPr>
        <w:t xml:space="preserve">  </w:t>
      </w:r>
      <w:r w:rsidR="001E46DF" w:rsidRPr="00C55996">
        <w:rPr>
          <w:rFonts w:cs="Calibri"/>
          <w:b/>
          <w:bCs/>
          <w:kern w:val="24"/>
          <w:sz w:val="28"/>
          <w:szCs w:val="28"/>
          <w:u w:val="single"/>
        </w:rPr>
        <w:t>Effective Vision Statements</w:t>
      </w:r>
      <w:r w:rsidRPr="00C55996">
        <w:rPr>
          <w:rFonts w:cs="Calibri"/>
          <w:b/>
          <w:bCs/>
          <w:kern w:val="24"/>
          <w:sz w:val="28"/>
          <w:szCs w:val="28"/>
          <w:u w:val="single"/>
        </w:rPr>
        <w:t xml:space="preserve"> are:</w:t>
      </w:r>
    </w:p>
    <w:p w:rsidR="001E46DF" w:rsidRPr="00C55996" w:rsidRDefault="001E46DF" w:rsidP="00C55996">
      <w:pPr>
        <w:pStyle w:val="ListParagraph"/>
        <w:numPr>
          <w:ilvl w:val="0"/>
          <w:numId w:val="30"/>
        </w:numPr>
        <w:autoSpaceDE w:val="0"/>
        <w:autoSpaceDN w:val="0"/>
        <w:adjustRightInd w:val="0"/>
        <w:rPr>
          <w:rFonts w:cs="Calibri"/>
          <w:b/>
          <w:bCs/>
          <w:kern w:val="24"/>
          <w:sz w:val="28"/>
          <w:szCs w:val="28"/>
        </w:rPr>
      </w:pPr>
      <w:r w:rsidRPr="00C55996">
        <w:rPr>
          <w:rFonts w:cs="Calibri"/>
          <w:b/>
          <w:bCs/>
          <w:kern w:val="24"/>
          <w:sz w:val="28"/>
          <w:szCs w:val="28"/>
        </w:rPr>
        <w:t xml:space="preserve">Based on relevant background </w:t>
      </w:r>
      <w:r w:rsidR="00CD2C6A" w:rsidRPr="00C55996">
        <w:rPr>
          <w:rFonts w:cs="Calibri"/>
          <w:b/>
          <w:bCs/>
          <w:kern w:val="24"/>
          <w:sz w:val="28"/>
          <w:szCs w:val="28"/>
        </w:rPr>
        <w:t>information and</w:t>
      </w:r>
      <w:r w:rsidRPr="00C55996">
        <w:rPr>
          <w:rFonts w:cs="Calibri"/>
          <w:b/>
          <w:bCs/>
          <w:kern w:val="24"/>
          <w:sz w:val="28"/>
          <w:szCs w:val="28"/>
        </w:rPr>
        <w:t xml:space="preserve"> research</w:t>
      </w:r>
    </w:p>
    <w:p w:rsidR="001E46DF" w:rsidRPr="00C55996" w:rsidRDefault="00CD2C6A" w:rsidP="00C55996">
      <w:pPr>
        <w:pStyle w:val="ListParagraph"/>
        <w:numPr>
          <w:ilvl w:val="0"/>
          <w:numId w:val="30"/>
        </w:numPr>
        <w:autoSpaceDE w:val="0"/>
        <w:autoSpaceDN w:val="0"/>
        <w:adjustRightInd w:val="0"/>
        <w:rPr>
          <w:rFonts w:cs="Calibri"/>
          <w:b/>
          <w:bCs/>
          <w:kern w:val="24"/>
          <w:sz w:val="28"/>
          <w:szCs w:val="28"/>
        </w:rPr>
      </w:pPr>
      <w:r w:rsidRPr="00C55996">
        <w:rPr>
          <w:rFonts w:cs="Calibri"/>
          <w:b/>
          <w:bCs/>
          <w:kern w:val="24"/>
          <w:sz w:val="28"/>
          <w:szCs w:val="28"/>
        </w:rPr>
        <w:t>Desirable, feasible</w:t>
      </w:r>
      <w:r w:rsidR="001E46DF" w:rsidRPr="00C55996">
        <w:rPr>
          <w:rFonts w:cs="Calibri"/>
          <w:b/>
          <w:bCs/>
          <w:kern w:val="24"/>
          <w:sz w:val="28"/>
          <w:szCs w:val="28"/>
        </w:rPr>
        <w:t>, and credible</w:t>
      </w:r>
    </w:p>
    <w:p w:rsidR="001E46DF" w:rsidRPr="00C55996" w:rsidRDefault="001E46DF" w:rsidP="00C55996">
      <w:pPr>
        <w:pStyle w:val="ListParagraph"/>
        <w:numPr>
          <w:ilvl w:val="0"/>
          <w:numId w:val="30"/>
        </w:numPr>
        <w:autoSpaceDE w:val="0"/>
        <w:autoSpaceDN w:val="0"/>
        <w:adjustRightInd w:val="0"/>
        <w:rPr>
          <w:rFonts w:cs="Calibri"/>
          <w:b/>
          <w:bCs/>
          <w:kern w:val="24"/>
          <w:sz w:val="28"/>
          <w:szCs w:val="28"/>
        </w:rPr>
      </w:pPr>
      <w:r w:rsidRPr="00C55996">
        <w:rPr>
          <w:rFonts w:cs="Calibri"/>
          <w:b/>
          <w:bCs/>
          <w:kern w:val="24"/>
          <w:sz w:val="28"/>
          <w:szCs w:val="28"/>
        </w:rPr>
        <w:t>Focused on clarifying direction and priorities</w:t>
      </w:r>
    </w:p>
    <w:p w:rsidR="001E46DF" w:rsidRPr="00C55996" w:rsidRDefault="00C55996" w:rsidP="00C55996">
      <w:pPr>
        <w:pStyle w:val="ListParagraph"/>
        <w:numPr>
          <w:ilvl w:val="0"/>
          <w:numId w:val="30"/>
        </w:numPr>
        <w:autoSpaceDE w:val="0"/>
        <w:autoSpaceDN w:val="0"/>
        <w:adjustRightInd w:val="0"/>
        <w:rPr>
          <w:rFonts w:cs="Calibri"/>
          <w:b/>
          <w:bCs/>
          <w:kern w:val="24"/>
          <w:sz w:val="28"/>
          <w:szCs w:val="28"/>
        </w:rPr>
      </w:pPr>
      <w:r w:rsidRPr="00C55996">
        <w:rPr>
          <w:rFonts w:cs="Calibri"/>
          <w:b/>
          <w:bCs/>
          <w:kern w:val="24"/>
          <w:sz w:val="28"/>
          <w:szCs w:val="28"/>
        </w:rPr>
        <w:t>Easy to communicate</w:t>
      </w:r>
    </w:p>
    <w:p w:rsidR="00C55996" w:rsidRPr="00C55996" w:rsidRDefault="00C55996" w:rsidP="00C55996">
      <w:pPr>
        <w:pStyle w:val="ListParagraph"/>
        <w:numPr>
          <w:ilvl w:val="0"/>
          <w:numId w:val="30"/>
        </w:numPr>
        <w:autoSpaceDE w:val="0"/>
        <w:autoSpaceDN w:val="0"/>
        <w:adjustRightInd w:val="0"/>
        <w:rPr>
          <w:rFonts w:cs="Calibri"/>
          <w:b/>
          <w:bCs/>
          <w:kern w:val="24"/>
          <w:sz w:val="28"/>
          <w:szCs w:val="28"/>
        </w:rPr>
      </w:pPr>
      <w:r w:rsidRPr="00C55996">
        <w:rPr>
          <w:rFonts w:cs="Calibri"/>
          <w:b/>
          <w:bCs/>
          <w:kern w:val="24"/>
          <w:sz w:val="28"/>
          <w:szCs w:val="28"/>
        </w:rPr>
        <w:t>Developed through a collective process that promotes widespread ownership</w:t>
      </w:r>
    </w:p>
    <w:p w:rsidR="00B76CC1" w:rsidRPr="001C453A" w:rsidRDefault="00B76CC1" w:rsidP="00B76CC1">
      <w:pPr>
        <w:autoSpaceDE w:val="0"/>
        <w:autoSpaceDN w:val="0"/>
        <w:adjustRightInd w:val="0"/>
        <w:rPr>
          <w:rFonts w:cs="Calibri"/>
          <w:b/>
          <w:bCs/>
          <w:kern w:val="24"/>
          <w:sz w:val="28"/>
          <w:szCs w:val="28"/>
          <w:u w:val="single"/>
        </w:rPr>
      </w:pPr>
    </w:p>
    <w:p w:rsidR="00B76CC1" w:rsidRPr="008A0FDE" w:rsidRDefault="00B76CC1" w:rsidP="008A0FDE">
      <w:pPr>
        <w:pStyle w:val="ListParagraph"/>
        <w:numPr>
          <w:ilvl w:val="0"/>
          <w:numId w:val="1"/>
        </w:numPr>
        <w:autoSpaceDE w:val="0"/>
        <w:autoSpaceDN w:val="0"/>
        <w:adjustRightInd w:val="0"/>
        <w:rPr>
          <w:rFonts w:cs="Calibri"/>
          <w:b/>
          <w:bCs/>
          <w:iCs/>
          <w:kern w:val="24"/>
          <w:sz w:val="28"/>
          <w:szCs w:val="28"/>
          <w:u w:val="single"/>
        </w:rPr>
      </w:pPr>
      <w:r w:rsidRPr="001C453A">
        <w:rPr>
          <w:rFonts w:cs="Calibri"/>
          <w:b/>
          <w:bCs/>
          <w:kern w:val="24"/>
          <w:sz w:val="28"/>
          <w:szCs w:val="28"/>
          <w:u w:val="single"/>
        </w:rPr>
        <w:t xml:space="preserve"> Creating a Shared Visi</w:t>
      </w:r>
      <w:r w:rsidR="007F5585" w:rsidRPr="001C453A">
        <w:rPr>
          <w:rFonts w:cs="Calibri"/>
          <w:b/>
          <w:bCs/>
          <w:kern w:val="24"/>
          <w:sz w:val="28"/>
          <w:szCs w:val="28"/>
          <w:u w:val="single"/>
        </w:rPr>
        <w:t>on</w:t>
      </w:r>
      <w:r w:rsidR="008A0FDE">
        <w:rPr>
          <w:rFonts w:cs="Calibri"/>
          <w:b/>
          <w:bCs/>
          <w:kern w:val="24"/>
          <w:sz w:val="28"/>
          <w:szCs w:val="28"/>
          <w:u w:val="single"/>
        </w:rPr>
        <w:t xml:space="preserve"> </w:t>
      </w:r>
      <w:r w:rsidR="008A0FDE">
        <w:rPr>
          <w:rFonts w:cs="Calibri"/>
          <w:bCs/>
          <w:i/>
          <w:iCs/>
          <w:kern w:val="24"/>
          <w:sz w:val="28"/>
          <w:szCs w:val="28"/>
        </w:rPr>
        <w:t>DuFour &amp; Eaker (1998</w:t>
      </w:r>
      <w:r w:rsidR="008A0FDE" w:rsidRPr="005427CE">
        <w:rPr>
          <w:rFonts w:cs="Calibri"/>
          <w:bCs/>
          <w:i/>
          <w:iCs/>
          <w:kern w:val="24"/>
          <w:sz w:val="28"/>
          <w:szCs w:val="28"/>
        </w:rPr>
        <w:t>)</w:t>
      </w:r>
    </w:p>
    <w:p w:rsidR="00B76CC1" w:rsidRPr="001C453A" w:rsidRDefault="00B76CC1" w:rsidP="007A01E7">
      <w:pPr>
        <w:pStyle w:val="ListParagraph"/>
        <w:numPr>
          <w:ilvl w:val="0"/>
          <w:numId w:val="6"/>
        </w:numPr>
        <w:autoSpaceDE w:val="0"/>
        <w:autoSpaceDN w:val="0"/>
        <w:adjustRightInd w:val="0"/>
        <w:rPr>
          <w:rFonts w:cs="Calibri"/>
          <w:b/>
          <w:bCs/>
          <w:kern w:val="24"/>
          <w:sz w:val="28"/>
          <w:szCs w:val="28"/>
        </w:rPr>
      </w:pPr>
      <w:r w:rsidRPr="001C453A">
        <w:rPr>
          <w:rFonts w:cs="Calibri"/>
          <w:b/>
          <w:bCs/>
          <w:kern w:val="24"/>
          <w:sz w:val="28"/>
          <w:szCs w:val="28"/>
        </w:rPr>
        <w:t>Building a shared vision is never ending work.</w:t>
      </w:r>
    </w:p>
    <w:p w:rsidR="00A63868" w:rsidRPr="001C453A" w:rsidRDefault="00A63868" w:rsidP="007A01E7">
      <w:pPr>
        <w:pStyle w:val="ListParagraph"/>
        <w:numPr>
          <w:ilvl w:val="0"/>
          <w:numId w:val="6"/>
        </w:numPr>
        <w:autoSpaceDE w:val="0"/>
        <w:autoSpaceDN w:val="0"/>
        <w:adjustRightInd w:val="0"/>
        <w:rPr>
          <w:rFonts w:cs="Calibri"/>
          <w:b/>
          <w:bCs/>
          <w:kern w:val="24"/>
          <w:sz w:val="28"/>
          <w:szCs w:val="28"/>
        </w:rPr>
      </w:pPr>
      <w:r w:rsidRPr="001C453A">
        <w:rPr>
          <w:rFonts w:cs="Calibri"/>
          <w:b/>
          <w:bCs/>
          <w:kern w:val="24"/>
          <w:sz w:val="28"/>
          <w:szCs w:val="28"/>
        </w:rPr>
        <w:t xml:space="preserve">Leaders Must be </w:t>
      </w:r>
      <w:r w:rsidR="00E46BD0" w:rsidRPr="001C453A">
        <w:rPr>
          <w:rFonts w:cs="Calibri"/>
          <w:b/>
          <w:bCs/>
          <w:kern w:val="24"/>
          <w:sz w:val="28"/>
          <w:szCs w:val="28"/>
        </w:rPr>
        <w:t>constantly</w:t>
      </w:r>
      <w:r w:rsidRPr="001C453A">
        <w:rPr>
          <w:rFonts w:cs="Calibri"/>
          <w:b/>
          <w:bCs/>
          <w:kern w:val="24"/>
          <w:sz w:val="28"/>
          <w:szCs w:val="28"/>
        </w:rPr>
        <w:t>……</w:t>
      </w:r>
    </w:p>
    <w:p w:rsidR="00B76CC1" w:rsidRPr="001C453A" w:rsidRDefault="00B76CC1" w:rsidP="00A63868">
      <w:pPr>
        <w:autoSpaceDE w:val="0"/>
        <w:autoSpaceDN w:val="0"/>
        <w:adjustRightInd w:val="0"/>
        <w:ind w:left="990"/>
        <w:rPr>
          <w:rFonts w:cs="Calibri"/>
          <w:b/>
          <w:bCs/>
          <w:kern w:val="24"/>
          <w:sz w:val="28"/>
          <w:szCs w:val="28"/>
        </w:rPr>
      </w:pPr>
      <w:r w:rsidRPr="001C453A">
        <w:rPr>
          <w:rFonts w:cs="Calibri"/>
          <w:b/>
          <w:bCs/>
          <w:kern w:val="24"/>
          <w:sz w:val="28"/>
          <w:szCs w:val="28"/>
        </w:rPr>
        <w:t>Telling</w:t>
      </w:r>
    </w:p>
    <w:p w:rsidR="00B76CC1" w:rsidRPr="001C453A" w:rsidRDefault="00B76CC1" w:rsidP="00A63868">
      <w:pPr>
        <w:autoSpaceDE w:val="0"/>
        <w:autoSpaceDN w:val="0"/>
        <w:adjustRightInd w:val="0"/>
        <w:ind w:left="540" w:firstLine="450"/>
        <w:rPr>
          <w:rFonts w:cs="Calibri"/>
          <w:b/>
          <w:bCs/>
          <w:kern w:val="24"/>
          <w:sz w:val="28"/>
          <w:szCs w:val="28"/>
        </w:rPr>
      </w:pPr>
      <w:r w:rsidRPr="001C453A">
        <w:rPr>
          <w:rFonts w:cs="Calibri"/>
          <w:b/>
          <w:bCs/>
          <w:kern w:val="24"/>
          <w:sz w:val="28"/>
          <w:szCs w:val="28"/>
        </w:rPr>
        <w:t>Selling</w:t>
      </w:r>
    </w:p>
    <w:p w:rsidR="00B76CC1" w:rsidRPr="001C453A" w:rsidRDefault="00B76CC1" w:rsidP="00A63868">
      <w:pPr>
        <w:autoSpaceDE w:val="0"/>
        <w:autoSpaceDN w:val="0"/>
        <w:adjustRightInd w:val="0"/>
        <w:ind w:left="540" w:firstLine="450"/>
        <w:rPr>
          <w:rFonts w:cs="Calibri"/>
          <w:b/>
          <w:bCs/>
          <w:kern w:val="24"/>
          <w:sz w:val="28"/>
          <w:szCs w:val="28"/>
        </w:rPr>
      </w:pPr>
      <w:r w:rsidRPr="001C453A">
        <w:rPr>
          <w:rFonts w:cs="Calibri"/>
          <w:b/>
          <w:bCs/>
          <w:kern w:val="24"/>
          <w:sz w:val="28"/>
          <w:szCs w:val="28"/>
        </w:rPr>
        <w:t>Testing</w:t>
      </w:r>
    </w:p>
    <w:p w:rsidR="00B76CC1" w:rsidRPr="001C453A" w:rsidRDefault="00B76CC1" w:rsidP="00A63868">
      <w:pPr>
        <w:autoSpaceDE w:val="0"/>
        <w:autoSpaceDN w:val="0"/>
        <w:adjustRightInd w:val="0"/>
        <w:ind w:left="540" w:firstLine="450"/>
        <w:rPr>
          <w:rFonts w:cs="Calibri"/>
          <w:b/>
          <w:bCs/>
          <w:kern w:val="24"/>
          <w:sz w:val="28"/>
          <w:szCs w:val="28"/>
        </w:rPr>
      </w:pPr>
      <w:r w:rsidRPr="001C453A">
        <w:rPr>
          <w:rFonts w:cs="Calibri"/>
          <w:b/>
          <w:bCs/>
          <w:kern w:val="24"/>
          <w:sz w:val="28"/>
          <w:szCs w:val="28"/>
        </w:rPr>
        <w:t>Consulting</w:t>
      </w:r>
    </w:p>
    <w:p w:rsidR="00B76CC1" w:rsidRPr="001C453A" w:rsidRDefault="00B76CC1" w:rsidP="001C453A">
      <w:pPr>
        <w:autoSpaceDE w:val="0"/>
        <w:autoSpaceDN w:val="0"/>
        <w:adjustRightInd w:val="0"/>
        <w:ind w:left="990"/>
        <w:rPr>
          <w:rFonts w:cs="Calibri"/>
          <w:b/>
          <w:bCs/>
          <w:kern w:val="24"/>
          <w:sz w:val="28"/>
          <w:szCs w:val="28"/>
        </w:rPr>
      </w:pPr>
      <w:r w:rsidRPr="001C453A">
        <w:rPr>
          <w:rFonts w:cs="Calibri"/>
          <w:b/>
          <w:bCs/>
          <w:kern w:val="24"/>
          <w:sz w:val="28"/>
          <w:szCs w:val="28"/>
        </w:rPr>
        <w:t>Co-creating</w:t>
      </w:r>
    </w:p>
    <w:p w:rsidR="00B36E2F" w:rsidRPr="001C453A" w:rsidRDefault="00B36E2F" w:rsidP="00111C1D">
      <w:pPr>
        <w:autoSpaceDE w:val="0"/>
        <w:autoSpaceDN w:val="0"/>
        <w:adjustRightInd w:val="0"/>
        <w:rPr>
          <w:rFonts w:cs="Calibri"/>
          <w:b/>
          <w:bCs/>
          <w:kern w:val="24"/>
          <w:sz w:val="28"/>
          <w:szCs w:val="28"/>
          <w:u w:val="single"/>
        </w:rPr>
      </w:pPr>
    </w:p>
    <w:p w:rsidR="00B36E2F" w:rsidRPr="008A0FDE" w:rsidRDefault="00111C1D" w:rsidP="008A0FDE">
      <w:pPr>
        <w:pStyle w:val="ListParagraph"/>
        <w:numPr>
          <w:ilvl w:val="0"/>
          <w:numId w:val="1"/>
        </w:numPr>
        <w:autoSpaceDE w:val="0"/>
        <w:autoSpaceDN w:val="0"/>
        <w:adjustRightInd w:val="0"/>
        <w:rPr>
          <w:rFonts w:cs="Calibri"/>
          <w:b/>
          <w:bCs/>
          <w:iCs/>
          <w:kern w:val="24"/>
          <w:sz w:val="28"/>
          <w:szCs w:val="28"/>
          <w:u w:val="single"/>
        </w:rPr>
      </w:pPr>
      <w:r w:rsidRPr="001C453A">
        <w:rPr>
          <w:rFonts w:cs="Calibri"/>
          <w:bCs/>
          <w:kern w:val="24"/>
          <w:sz w:val="28"/>
          <w:szCs w:val="28"/>
        </w:rPr>
        <w:t xml:space="preserve">   </w:t>
      </w:r>
      <w:r w:rsidR="00B76CC1" w:rsidRPr="001C453A">
        <w:rPr>
          <w:rFonts w:cs="Calibri"/>
          <w:b/>
          <w:bCs/>
          <w:kern w:val="24"/>
          <w:sz w:val="28"/>
          <w:szCs w:val="28"/>
          <w:u w:val="single"/>
        </w:rPr>
        <w:t>Values</w:t>
      </w:r>
      <w:r w:rsidR="00CD6B77" w:rsidRPr="001C453A">
        <w:rPr>
          <w:rFonts w:cs="Calibri"/>
          <w:b/>
          <w:bCs/>
          <w:kern w:val="24"/>
          <w:sz w:val="28"/>
          <w:szCs w:val="28"/>
        </w:rPr>
        <w:t xml:space="preserve"> </w:t>
      </w:r>
      <w:r w:rsidR="00B76CC1" w:rsidRPr="001C453A">
        <w:rPr>
          <w:rFonts w:cs="Calibri"/>
          <w:b/>
          <w:bCs/>
          <w:kern w:val="24"/>
          <w:sz w:val="28"/>
          <w:szCs w:val="28"/>
        </w:rPr>
        <w:t>(</w:t>
      </w:r>
      <w:r w:rsidR="007F5585" w:rsidRPr="001C453A">
        <w:rPr>
          <w:rFonts w:cs="Calibri"/>
          <w:b/>
          <w:bCs/>
          <w:kern w:val="24"/>
          <w:sz w:val="28"/>
          <w:szCs w:val="28"/>
        </w:rPr>
        <w:t>Building Block Three</w:t>
      </w:r>
      <w:r w:rsidR="00B76CC1" w:rsidRPr="001C453A">
        <w:rPr>
          <w:rFonts w:cs="Calibri"/>
          <w:b/>
          <w:bCs/>
          <w:kern w:val="24"/>
          <w:sz w:val="28"/>
          <w:szCs w:val="28"/>
        </w:rPr>
        <w:t>)</w:t>
      </w:r>
      <w:r w:rsidR="008A0FDE">
        <w:rPr>
          <w:rFonts w:cs="Calibri"/>
          <w:b/>
          <w:bCs/>
          <w:kern w:val="24"/>
          <w:sz w:val="28"/>
          <w:szCs w:val="28"/>
        </w:rPr>
        <w:t xml:space="preserve"> </w:t>
      </w:r>
      <w:r w:rsidR="008A0FDE">
        <w:rPr>
          <w:rFonts w:cs="Calibri"/>
          <w:bCs/>
          <w:i/>
          <w:iCs/>
          <w:kern w:val="24"/>
          <w:sz w:val="28"/>
          <w:szCs w:val="28"/>
        </w:rPr>
        <w:t>DuFour &amp; Eaker (1998</w:t>
      </w:r>
      <w:r w:rsidR="008A0FDE" w:rsidRPr="005427CE">
        <w:rPr>
          <w:rFonts w:cs="Calibri"/>
          <w:bCs/>
          <w:i/>
          <w:iCs/>
          <w:kern w:val="24"/>
          <w:sz w:val="28"/>
          <w:szCs w:val="28"/>
        </w:rPr>
        <w:t>)</w:t>
      </w:r>
    </w:p>
    <w:p w:rsidR="00B76CC1" w:rsidRDefault="00B76CC1" w:rsidP="007A01E7">
      <w:pPr>
        <w:pStyle w:val="ListParagraph"/>
        <w:numPr>
          <w:ilvl w:val="0"/>
          <w:numId w:val="7"/>
        </w:numPr>
        <w:autoSpaceDE w:val="0"/>
        <w:autoSpaceDN w:val="0"/>
        <w:adjustRightInd w:val="0"/>
        <w:rPr>
          <w:rFonts w:cs="Calibri"/>
          <w:b/>
          <w:bCs/>
          <w:kern w:val="24"/>
          <w:sz w:val="28"/>
          <w:szCs w:val="28"/>
          <w:u w:val="single"/>
        </w:rPr>
      </w:pPr>
      <w:r w:rsidRPr="001C453A">
        <w:rPr>
          <w:rFonts w:cs="Calibri"/>
          <w:b/>
          <w:bCs/>
          <w:kern w:val="24"/>
          <w:sz w:val="28"/>
          <w:szCs w:val="28"/>
          <w:u w:val="single"/>
        </w:rPr>
        <w:t xml:space="preserve">How </w:t>
      </w:r>
      <w:r w:rsidR="00E46BD0" w:rsidRPr="001C453A">
        <w:rPr>
          <w:rFonts w:cs="Calibri"/>
          <w:b/>
          <w:bCs/>
          <w:kern w:val="24"/>
          <w:sz w:val="28"/>
          <w:szCs w:val="28"/>
          <w:u w:val="single"/>
        </w:rPr>
        <w:t>must</w:t>
      </w:r>
      <w:r w:rsidRPr="001C453A">
        <w:rPr>
          <w:rFonts w:cs="Calibri"/>
          <w:b/>
          <w:bCs/>
          <w:kern w:val="24"/>
          <w:sz w:val="28"/>
          <w:szCs w:val="28"/>
          <w:u w:val="single"/>
        </w:rPr>
        <w:t xml:space="preserve"> we behave in order to make our shared vision a reality?</w:t>
      </w:r>
    </w:p>
    <w:p w:rsidR="00581CBB" w:rsidRPr="001C453A" w:rsidRDefault="00581CBB" w:rsidP="007A01E7">
      <w:pPr>
        <w:pStyle w:val="ListParagraph"/>
        <w:numPr>
          <w:ilvl w:val="0"/>
          <w:numId w:val="7"/>
        </w:numPr>
        <w:autoSpaceDE w:val="0"/>
        <w:autoSpaceDN w:val="0"/>
        <w:adjustRightInd w:val="0"/>
        <w:rPr>
          <w:rFonts w:cs="Calibri"/>
          <w:b/>
          <w:bCs/>
          <w:kern w:val="24"/>
          <w:sz w:val="28"/>
          <w:szCs w:val="28"/>
          <w:u w:val="single"/>
        </w:rPr>
      </w:pPr>
      <w:r>
        <w:rPr>
          <w:rFonts w:cs="Calibri"/>
          <w:b/>
          <w:bCs/>
          <w:kern w:val="24"/>
          <w:sz w:val="28"/>
          <w:szCs w:val="28"/>
          <w:u w:val="single"/>
        </w:rPr>
        <w:t>Shared Values Create Culture!</w:t>
      </w:r>
    </w:p>
    <w:p w:rsidR="00A63868" w:rsidRPr="001C453A" w:rsidRDefault="00A63868" w:rsidP="007A01E7">
      <w:pPr>
        <w:pStyle w:val="ListParagraph"/>
        <w:numPr>
          <w:ilvl w:val="0"/>
          <w:numId w:val="7"/>
        </w:numPr>
        <w:autoSpaceDE w:val="0"/>
        <w:autoSpaceDN w:val="0"/>
        <w:adjustRightInd w:val="0"/>
        <w:rPr>
          <w:rFonts w:cs="Calibri"/>
          <w:b/>
          <w:bCs/>
          <w:kern w:val="24"/>
          <w:sz w:val="28"/>
          <w:szCs w:val="28"/>
          <w:u w:val="single"/>
        </w:rPr>
      </w:pPr>
      <w:r w:rsidRPr="001C453A">
        <w:rPr>
          <w:rFonts w:cs="Calibri"/>
          <w:b/>
          <w:bCs/>
          <w:kern w:val="24"/>
          <w:sz w:val="28"/>
          <w:szCs w:val="28"/>
          <w:u w:val="single"/>
        </w:rPr>
        <w:t>Guidelines regarding Values</w:t>
      </w:r>
    </w:p>
    <w:p w:rsidR="00B76CC1" w:rsidRPr="001C453A" w:rsidRDefault="00B76CC1" w:rsidP="00A63868">
      <w:pPr>
        <w:autoSpaceDE w:val="0"/>
        <w:autoSpaceDN w:val="0"/>
        <w:adjustRightInd w:val="0"/>
        <w:ind w:left="540" w:firstLine="450"/>
        <w:rPr>
          <w:rFonts w:cs="Calibri"/>
          <w:b/>
          <w:bCs/>
          <w:kern w:val="24"/>
          <w:sz w:val="28"/>
          <w:szCs w:val="28"/>
          <w:u w:val="single"/>
        </w:rPr>
      </w:pPr>
      <w:r w:rsidRPr="001C453A">
        <w:rPr>
          <w:rFonts w:cs="Calibri"/>
          <w:b/>
          <w:bCs/>
          <w:kern w:val="24"/>
          <w:sz w:val="28"/>
          <w:szCs w:val="28"/>
          <w:u w:val="single"/>
        </w:rPr>
        <w:t xml:space="preserve">Keep them </w:t>
      </w:r>
      <w:r w:rsidR="00E46BD0" w:rsidRPr="001C453A">
        <w:rPr>
          <w:rFonts w:cs="Calibri"/>
          <w:b/>
          <w:bCs/>
          <w:kern w:val="24"/>
          <w:sz w:val="28"/>
          <w:szCs w:val="28"/>
          <w:u w:val="single"/>
        </w:rPr>
        <w:t>few</w:t>
      </w:r>
      <w:r w:rsidRPr="001C453A">
        <w:rPr>
          <w:rFonts w:cs="Calibri"/>
          <w:b/>
          <w:bCs/>
          <w:kern w:val="24"/>
          <w:sz w:val="28"/>
          <w:szCs w:val="28"/>
          <w:u w:val="single"/>
        </w:rPr>
        <w:t xml:space="preserve"> in number</w:t>
      </w:r>
    </w:p>
    <w:p w:rsidR="00B76CC1" w:rsidRPr="001C453A" w:rsidRDefault="00B76CC1" w:rsidP="00A63868">
      <w:pPr>
        <w:autoSpaceDE w:val="0"/>
        <w:autoSpaceDN w:val="0"/>
        <w:adjustRightInd w:val="0"/>
        <w:ind w:left="540" w:firstLine="450"/>
        <w:rPr>
          <w:rFonts w:cs="Calibri"/>
          <w:b/>
          <w:bCs/>
          <w:kern w:val="24"/>
          <w:sz w:val="28"/>
          <w:szCs w:val="28"/>
          <w:u w:val="single"/>
        </w:rPr>
      </w:pPr>
      <w:r w:rsidRPr="001C453A">
        <w:rPr>
          <w:rFonts w:cs="Calibri"/>
          <w:b/>
          <w:bCs/>
          <w:kern w:val="24"/>
          <w:sz w:val="28"/>
          <w:szCs w:val="28"/>
          <w:u w:val="single"/>
        </w:rPr>
        <w:t xml:space="preserve">Link them to statements directly to the </w:t>
      </w:r>
      <w:r w:rsidR="00E46BD0" w:rsidRPr="001C453A">
        <w:rPr>
          <w:rFonts w:cs="Calibri"/>
          <w:b/>
          <w:bCs/>
          <w:kern w:val="24"/>
          <w:sz w:val="28"/>
          <w:szCs w:val="28"/>
          <w:u w:val="single"/>
        </w:rPr>
        <w:t>vision</w:t>
      </w:r>
      <w:r w:rsidRPr="001C453A">
        <w:rPr>
          <w:rFonts w:cs="Calibri"/>
          <w:b/>
          <w:bCs/>
          <w:kern w:val="24"/>
          <w:sz w:val="28"/>
          <w:szCs w:val="28"/>
          <w:u w:val="single"/>
        </w:rPr>
        <w:t xml:space="preserve"> statement</w:t>
      </w:r>
    </w:p>
    <w:p w:rsidR="00B76CC1" w:rsidRPr="001C453A" w:rsidRDefault="00B76CC1" w:rsidP="00A63868">
      <w:pPr>
        <w:autoSpaceDE w:val="0"/>
        <w:autoSpaceDN w:val="0"/>
        <w:adjustRightInd w:val="0"/>
        <w:ind w:left="990"/>
        <w:rPr>
          <w:rFonts w:cs="Calibri"/>
          <w:b/>
          <w:bCs/>
          <w:kern w:val="24"/>
          <w:sz w:val="28"/>
          <w:szCs w:val="28"/>
          <w:u w:val="single"/>
        </w:rPr>
      </w:pPr>
      <w:r w:rsidRPr="001C453A">
        <w:rPr>
          <w:rFonts w:cs="Calibri"/>
          <w:b/>
          <w:bCs/>
          <w:kern w:val="24"/>
          <w:sz w:val="28"/>
          <w:szCs w:val="28"/>
          <w:u w:val="single"/>
        </w:rPr>
        <w:t xml:space="preserve">Be </w:t>
      </w:r>
      <w:r w:rsidR="00E46BD0" w:rsidRPr="001C453A">
        <w:rPr>
          <w:rFonts w:cs="Calibri"/>
          <w:b/>
          <w:bCs/>
          <w:kern w:val="24"/>
          <w:sz w:val="28"/>
          <w:szCs w:val="28"/>
          <w:u w:val="single"/>
        </w:rPr>
        <w:t>direct</w:t>
      </w:r>
    </w:p>
    <w:p w:rsidR="00B76CC1" w:rsidRPr="001C453A" w:rsidRDefault="00B76CC1" w:rsidP="00A63868">
      <w:pPr>
        <w:autoSpaceDE w:val="0"/>
        <w:autoSpaceDN w:val="0"/>
        <w:adjustRightInd w:val="0"/>
        <w:ind w:left="540" w:firstLine="450"/>
        <w:rPr>
          <w:rFonts w:cs="Calibri"/>
          <w:b/>
          <w:bCs/>
          <w:kern w:val="24"/>
          <w:sz w:val="28"/>
          <w:szCs w:val="28"/>
          <w:u w:val="single"/>
        </w:rPr>
      </w:pPr>
      <w:r w:rsidRPr="001C453A">
        <w:rPr>
          <w:rFonts w:cs="Calibri"/>
          <w:b/>
          <w:bCs/>
          <w:kern w:val="24"/>
          <w:sz w:val="28"/>
          <w:szCs w:val="28"/>
          <w:u w:val="single"/>
        </w:rPr>
        <w:t>Focus on behavior not beliefs</w:t>
      </w:r>
    </w:p>
    <w:p w:rsidR="00B76CC1" w:rsidRPr="001C453A" w:rsidRDefault="00B76CC1" w:rsidP="00A63868">
      <w:pPr>
        <w:autoSpaceDE w:val="0"/>
        <w:autoSpaceDN w:val="0"/>
        <w:adjustRightInd w:val="0"/>
        <w:ind w:left="540" w:firstLine="450"/>
        <w:rPr>
          <w:rFonts w:cs="Calibri"/>
          <w:b/>
          <w:bCs/>
          <w:kern w:val="24"/>
          <w:sz w:val="28"/>
          <w:szCs w:val="28"/>
          <w:u w:val="single"/>
        </w:rPr>
      </w:pPr>
      <w:r w:rsidRPr="001C453A">
        <w:rPr>
          <w:rFonts w:cs="Calibri"/>
          <w:b/>
          <w:bCs/>
          <w:kern w:val="24"/>
          <w:sz w:val="28"/>
          <w:szCs w:val="28"/>
          <w:u w:val="single"/>
        </w:rPr>
        <w:t>Focus on ourselves rather than others</w:t>
      </w:r>
    </w:p>
    <w:p w:rsidR="00B76CC1" w:rsidRPr="001C453A" w:rsidRDefault="00B76CC1" w:rsidP="00B76CC1">
      <w:pPr>
        <w:autoSpaceDE w:val="0"/>
        <w:autoSpaceDN w:val="0"/>
        <w:adjustRightInd w:val="0"/>
        <w:rPr>
          <w:rFonts w:cs="Calibri"/>
          <w:b/>
          <w:bCs/>
          <w:kern w:val="24"/>
          <w:sz w:val="28"/>
          <w:szCs w:val="28"/>
          <w:u w:val="single"/>
        </w:rPr>
      </w:pPr>
    </w:p>
    <w:p w:rsidR="00B76CC1" w:rsidRPr="008A0FDE" w:rsidRDefault="00B76CC1" w:rsidP="008A0FDE">
      <w:pPr>
        <w:pStyle w:val="ListParagraph"/>
        <w:numPr>
          <w:ilvl w:val="0"/>
          <w:numId w:val="1"/>
        </w:numPr>
        <w:autoSpaceDE w:val="0"/>
        <w:autoSpaceDN w:val="0"/>
        <w:adjustRightInd w:val="0"/>
        <w:rPr>
          <w:rFonts w:cs="Calibri"/>
          <w:b/>
          <w:bCs/>
          <w:iCs/>
          <w:kern w:val="24"/>
          <w:sz w:val="28"/>
          <w:szCs w:val="28"/>
          <w:u w:val="single"/>
        </w:rPr>
      </w:pPr>
      <w:r w:rsidRPr="001C453A">
        <w:rPr>
          <w:rFonts w:cs="Calibri"/>
          <w:b/>
          <w:bCs/>
          <w:kern w:val="24"/>
          <w:sz w:val="28"/>
          <w:szCs w:val="28"/>
        </w:rPr>
        <w:t xml:space="preserve"> </w:t>
      </w:r>
      <w:r w:rsidRPr="001C453A">
        <w:rPr>
          <w:rFonts w:cs="Calibri"/>
          <w:b/>
          <w:bCs/>
          <w:kern w:val="24"/>
          <w:sz w:val="28"/>
          <w:szCs w:val="28"/>
          <w:u w:val="single"/>
        </w:rPr>
        <w:t>Goals</w:t>
      </w:r>
      <w:r w:rsidR="007F5585" w:rsidRPr="001C453A">
        <w:rPr>
          <w:rFonts w:cs="Calibri"/>
          <w:b/>
          <w:bCs/>
          <w:kern w:val="24"/>
          <w:sz w:val="28"/>
          <w:szCs w:val="28"/>
        </w:rPr>
        <w:t xml:space="preserve"> (Fourth Building Block)</w:t>
      </w:r>
      <w:r w:rsidR="008A0FDE">
        <w:rPr>
          <w:rFonts w:cs="Calibri"/>
          <w:b/>
          <w:bCs/>
          <w:kern w:val="24"/>
          <w:sz w:val="28"/>
          <w:szCs w:val="28"/>
        </w:rPr>
        <w:t xml:space="preserve"> </w:t>
      </w:r>
      <w:r w:rsidR="008A0FDE">
        <w:rPr>
          <w:rFonts w:cs="Calibri"/>
          <w:bCs/>
          <w:i/>
          <w:iCs/>
          <w:kern w:val="24"/>
          <w:sz w:val="28"/>
          <w:szCs w:val="28"/>
        </w:rPr>
        <w:t>DuFour &amp; Eaker (1998</w:t>
      </w:r>
      <w:r w:rsidR="008A0FDE" w:rsidRPr="005427CE">
        <w:rPr>
          <w:rFonts w:cs="Calibri"/>
          <w:bCs/>
          <w:i/>
          <w:iCs/>
          <w:kern w:val="24"/>
          <w:sz w:val="28"/>
          <w:szCs w:val="28"/>
        </w:rPr>
        <w:t>)</w:t>
      </w:r>
    </w:p>
    <w:p w:rsidR="00B76CC1" w:rsidRDefault="00B76CC1" w:rsidP="007A01E7">
      <w:pPr>
        <w:pStyle w:val="ListParagraph"/>
        <w:numPr>
          <w:ilvl w:val="0"/>
          <w:numId w:val="8"/>
        </w:numPr>
        <w:autoSpaceDE w:val="0"/>
        <w:autoSpaceDN w:val="0"/>
        <w:adjustRightInd w:val="0"/>
        <w:rPr>
          <w:rFonts w:cs="Calibri"/>
          <w:b/>
          <w:bCs/>
          <w:kern w:val="24"/>
          <w:sz w:val="28"/>
          <w:szCs w:val="28"/>
        </w:rPr>
      </w:pPr>
      <w:r w:rsidRPr="001C453A">
        <w:rPr>
          <w:rFonts w:cs="Calibri"/>
          <w:b/>
          <w:bCs/>
          <w:kern w:val="24"/>
          <w:sz w:val="28"/>
          <w:szCs w:val="28"/>
        </w:rPr>
        <w:t>Which step will we take first, and when?</w:t>
      </w:r>
    </w:p>
    <w:p w:rsidR="00C55996" w:rsidRPr="001C453A" w:rsidRDefault="00C55996" w:rsidP="007A01E7">
      <w:pPr>
        <w:pStyle w:val="ListParagraph"/>
        <w:numPr>
          <w:ilvl w:val="0"/>
          <w:numId w:val="8"/>
        </w:numPr>
        <w:autoSpaceDE w:val="0"/>
        <w:autoSpaceDN w:val="0"/>
        <w:adjustRightInd w:val="0"/>
        <w:rPr>
          <w:rFonts w:cs="Calibri"/>
          <w:b/>
          <w:bCs/>
          <w:kern w:val="24"/>
          <w:sz w:val="28"/>
          <w:szCs w:val="28"/>
        </w:rPr>
      </w:pPr>
      <w:r>
        <w:rPr>
          <w:rFonts w:cs="Calibri"/>
          <w:b/>
          <w:bCs/>
          <w:kern w:val="24"/>
          <w:sz w:val="28"/>
          <w:szCs w:val="28"/>
        </w:rPr>
        <w:t>Goals need to be clearly linked to the vision</w:t>
      </w:r>
    </w:p>
    <w:p w:rsidR="00B76CC1" w:rsidRPr="001C453A" w:rsidRDefault="00B76CC1" w:rsidP="007A01E7">
      <w:pPr>
        <w:pStyle w:val="ListParagraph"/>
        <w:numPr>
          <w:ilvl w:val="0"/>
          <w:numId w:val="8"/>
        </w:numPr>
        <w:autoSpaceDE w:val="0"/>
        <w:autoSpaceDN w:val="0"/>
        <w:adjustRightInd w:val="0"/>
        <w:rPr>
          <w:rFonts w:cs="Calibri"/>
          <w:b/>
          <w:bCs/>
          <w:kern w:val="24"/>
          <w:sz w:val="28"/>
          <w:szCs w:val="28"/>
        </w:rPr>
      </w:pPr>
      <w:r w:rsidRPr="001C453A">
        <w:rPr>
          <w:rFonts w:cs="Calibri"/>
          <w:b/>
          <w:bCs/>
          <w:kern w:val="24"/>
          <w:sz w:val="28"/>
          <w:szCs w:val="28"/>
        </w:rPr>
        <w:t>Goals need to be created to provide short term wins</w:t>
      </w:r>
    </w:p>
    <w:p w:rsidR="00B76CC1" w:rsidRDefault="00C55996" w:rsidP="007A01E7">
      <w:pPr>
        <w:pStyle w:val="ListParagraph"/>
        <w:numPr>
          <w:ilvl w:val="0"/>
          <w:numId w:val="8"/>
        </w:numPr>
        <w:autoSpaceDE w:val="0"/>
        <w:autoSpaceDN w:val="0"/>
        <w:adjustRightInd w:val="0"/>
        <w:rPr>
          <w:rFonts w:cs="Calibri"/>
          <w:b/>
          <w:bCs/>
          <w:kern w:val="24"/>
          <w:sz w:val="28"/>
          <w:szCs w:val="28"/>
        </w:rPr>
      </w:pPr>
      <w:r>
        <w:rPr>
          <w:rFonts w:cs="Calibri"/>
          <w:b/>
          <w:bCs/>
          <w:kern w:val="24"/>
          <w:sz w:val="28"/>
          <w:szCs w:val="28"/>
        </w:rPr>
        <w:t>Goals need to be clear</w:t>
      </w:r>
    </w:p>
    <w:p w:rsidR="00B76CC1" w:rsidRPr="00C55996" w:rsidRDefault="00C55996" w:rsidP="00C55996">
      <w:pPr>
        <w:pStyle w:val="ListParagraph"/>
        <w:numPr>
          <w:ilvl w:val="0"/>
          <w:numId w:val="8"/>
        </w:numPr>
        <w:autoSpaceDE w:val="0"/>
        <w:autoSpaceDN w:val="0"/>
        <w:adjustRightInd w:val="0"/>
        <w:rPr>
          <w:rFonts w:cs="Calibri"/>
          <w:b/>
          <w:bCs/>
          <w:kern w:val="24"/>
          <w:sz w:val="28"/>
          <w:szCs w:val="28"/>
        </w:rPr>
      </w:pPr>
      <w:r>
        <w:rPr>
          <w:rFonts w:cs="Calibri"/>
          <w:b/>
          <w:bCs/>
          <w:kern w:val="24"/>
          <w:sz w:val="28"/>
          <w:szCs w:val="28"/>
        </w:rPr>
        <w:t>Goals need to be constantly monitored</w:t>
      </w:r>
    </w:p>
    <w:p w:rsidR="00B76CC1" w:rsidRPr="001C453A" w:rsidRDefault="00C55996" w:rsidP="007A01E7">
      <w:pPr>
        <w:pStyle w:val="ListParagraph"/>
        <w:numPr>
          <w:ilvl w:val="0"/>
          <w:numId w:val="8"/>
        </w:numPr>
        <w:autoSpaceDE w:val="0"/>
        <w:autoSpaceDN w:val="0"/>
        <w:adjustRightInd w:val="0"/>
        <w:rPr>
          <w:rFonts w:cs="Calibri"/>
          <w:b/>
          <w:bCs/>
          <w:kern w:val="24"/>
          <w:sz w:val="28"/>
          <w:szCs w:val="28"/>
        </w:rPr>
      </w:pPr>
      <w:r>
        <w:rPr>
          <w:rFonts w:cs="Calibri"/>
          <w:b/>
          <w:bCs/>
          <w:kern w:val="24"/>
          <w:sz w:val="28"/>
          <w:szCs w:val="28"/>
        </w:rPr>
        <w:t>Goals need to be limited in number (fewer than five)</w:t>
      </w:r>
    </w:p>
    <w:p w:rsidR="00B76CC1" w:rsidRPr="001C453A" w:rsidRDefault="00B76CC1" w:rsidP="007A01E7">
      <w:pPr>
        <w:pStyle w:val="ListParagraph"/>
        <w:numPr>
          <w:ilvl w:val="0"/>
          <w:numId w:val="8"/>
        </w:numPr>
        <w:autoSpaceDE w:val="0"/>
        <w:autoSpaceDN w:val="0"/>
        <w:adjustRightInd w:val="0"/>
        <w:rPr>
          <w:rFonts w:cs="Calibri"/>
          <w:b/>
          <w:bCs/>
          <w:kern w:val="24"/>
          <w:sz w:val="28"/>
          <w:szCs w:val="28"/>
        </w:rPr>
      </w:pPr>
      <w:r w:rsidRPr="001C453A">
        <w:rPr>
          <w:rFonts w:cs="Calibri"/>
          <w:b/>
          <w:bCs/>
          <w:kern w:val="24"/>
          <w:sz w:val="28"/>
          <w:szCs w:val="28"/>
        </w:rPr>
        <w:t xml:space="preserve">Translated </w:t>
      </w:r>
      <w:r w:rsidR="00E46BD0" w:rsidRPr="001C453A">
        <w:rPr>
          <w:rFonts w:cs="Calibri"/>
          <w:b/>
          <w:bCs/>
          <w:kern w:val="24"/>
          <w:sz w:val="28"/>
          <w:szCs w:val="28"/>
        </w:rPr>
        <w:t>into</w:t>
      </w:r>
      <w:r w:rsidRPr="001C453A">
        <w:rPr>
          <w:rFonts w:cs="Calibri"/>
          <w:b/>
          <w:bCs/>
          <w:kern w:val="24"/>
          <w:sz w:val="28"/>
          <w:szCs w:val="28"/>
        </w:rPr>
        <w:t xml:space="preserve"> measurable performance standards</w:t>
      </w:r>
    </w:p>
    <w:p w:rsidR="00B76CC1" w:rsidRDefault="00B76CC1" w:rsidP="007A01E7">
      <w:pPr>
        <w:pStyle w:val="ListParagraph"/>
        <w:numPr>
          <w:ilvl w:val="0"/>
          <w:numId w:val="8"/>
        </w:numPr>
        <w:autoSpaceDE w:val="0"/>
        <w:autoSpaceDN w:val="0"/>
        <w:adjustRightInd w:val="0"/>
        <w:rPr>
          <w:rFonts w:cs="Calibri"/>
          <w:b/>
          <w:bCs/>
          <w:kern w:val="24"/>
          <w:sz w:val="28"/>
          <w:szCs w:val="28"/>
        </w:rPr>
      </w:pPr>
      <w:r w:rsidRPr="001C453A">
        <w:rPr>
          <w:rFonts w:cs="Calibri"/>
          <w:b/>
          <w:bCs/>
          <w:kern w:val="24"/>
          <w:sz w:val="28"/>
          <w:szCs w:val="28"/>
        </w:rPr>
        <w:t>Understood and accepted as significant by all parties</w:t>
      </w:r>
    </w:p>
    <w:p w:rsidR="00581CBB" w:rsidRDefault="00581CBB" w:rsidP="007A01E7">
      <w:pPr>
        <w:pStyle w:val="ListParagraph"/>
        <w:numPr>
          <w:ilvl w:val="0"/>
          <w:numId w:val="8"/>
        </w:numPr>
        <w:autoSpaceDE w:val="0"/>
        <w:autoSpaceDN w:val="0"/>
        <w:adjustRightInd w:val="0"/>
        <w:rPr>
          <w:rFonts w:cs="Calibri"/>
          <w:b/>
          <w:bCs/>
          <w:kern w:val="24"/>
          <w:sz w:val="28"/>
          <w:szCs w:val="28"/>
        </w:rPr>
      </w:pPr>
      <w:r>
        <w:rPr>
          <w:rFonts w:cs="Calibri"/>
          <w:b/>
          <w:bCs/>
          <w:kern w:val="24"/>
          <w:sz w:val="28"/>
          <w:szCs w:val="28"/>
        </w:rPr>
        <w:lastRenderedPageBreak/>
        <w:t>Goals Must be Made Public Once Formulated</w:t>
      </w:r>
    </w:p>
    <w:p w:rsidR="00C55996" w:rsidRDefault="00B523C2" w:rsidP="007A01E7">
      <w:pPr>
        <w:pStyle w:val="ListParagraph"/>
        <w:numPr>
          <w:ilvl w:val="0"/>
          <w:numId w:val="8"/>
        </w:numPr>
        <w:autoSpaceDE w:val="0"/>
        <w:autoSpaceDN w:val="0"/>
        <w:adjustRightInd w:val="0"/>
        <w:rPr>
          <w:rFonts w:cs="Calibri"/>
          <w:b/>
          <w:bCs/>
          <w:kern w:val="24"/>
          <w:sz w:val="28"/>
          <w:szCs w:val="28"/>
        </w:rPr>
      </w:pPr>
      <w:r>
        <w:rPr>
          <w:rFonts w:cs="Calibri"/>
          <w:b/>
          <w:bCs/>
          <w:kern w:val="24"/>
          <w:sz w:val="28"/>
          <w:szCs w:val="28"/>
        </w:rPr>
        <w:t>Goals must have a</w:t>
      </w:r>
      <w:r w:rsidR="00C55996">
        <w:rPr>
          <w:rFonts w:cs="Calibri"/>
          <w:b/>
          <w:bCs/>
          <w:kern w:val="24"/>
          <w:sz w:val="28"/>
          <w:szCs w:val="28"/>
        </w:rPr>
        <w:t xml:space="preserve"> timeline</w:t>
      </w:r>
    </w:p>
    <w:p w:rsidR="00C55996" w:rsidRDefault="00B523C2" w:rsidP="007A01E7">
      <w:pPr>
        <w:pStyle w:val="ListParagraph"/>
        <w:numPr>
          <w:ilvl w:val="0"/>
          <w:numId w:val="8"/>
        </w:numPr>
        <w:autoSpaceDE w:val="0"/>
        <w:autoSpaceDN w:val="0"/>
        <w:adjustRightInd w:val="0"/>
        <w:rPr>
          <w:rFonts w:cs="Calibri"/>
          <w:b/>
          <w:bCs/>
          <w:kern w:val="24"/>
          <w:sz w:val="28"/>
          <w:szCs w:val="28"/>
        </w:rPr>
      </w:pPr>
      <w:r>
        <w:rPr>
          <w:rFonts w:cs="Calibri"/>
          <w:b/>
          <w:bCs/>
          <w:kern w:val="24"/>
          <w:sz w:val="28"/>
          <w:szCs w:val="28"/>
        </w:rPr>
        <w:t>Goals produce evidence in order to</w:t>
      </w:r>
      <w:r w:rsidR="00C55996">
        <w:rPr>
          <w:rFonts w:cs="Calibri"/>
          <w:b/>
          <w:bCs/>
          <w:kern w:val="24"/>
          <w:sz w:val="28"/>
          <w:szCs w:val="28"/>
        </w:rPr>
        <w:t xml:space="preserve"> demonstrate progress</w:t>
      </w:r>
    </w:p>
    <w:p w:rsidR="00B523C2" w:rsidRPr="00B523C2" w:rsidRDefault="00B523C2" w:rsidP="00B523C2">
      <w:pPr>
        <w:autoSpaceDE w:val="0"/>
        <w:autoSpaceDN w:val="0"/>
        <w:adjustRightInd w:val="0"/>
        <w:rPr>
          <w:rFonts w:cs="Calibri"/>
          <w:b/>
          <w:bCs/>
          <w:kern w:val="24"/>
          <w:sz w:val="28"/>
          <w:szCs w:val="28"/>
        </w:rPr>
      </w:pPr>
    </w:p>
    <w:p w:rsidR="00111C1D" w:rsidRPr="00B523C2" w:rsidRDefault="00B523C2" w:rsidP="00B523C2">
      <w:pPr>
        <w:autoSpaceDE w:val="0"/>
        <w:autoSpaceDN w:val="0"/>
        <w:adjustRightInd w:val="0"/>
        <w:rPr>
          <w:rFonts w:cs="Calibri"/>
          <w:b/>
          <w:bCs/>
          <w:kern w:val="24"/>
          <w:sz w:val="36"/>
          <w:szCs w:val="36"/>
          <w:u w:val="single"/>
        </w:rPr>
      </w:pPr>
      <w:r w:rsidRPr="00B523C2">
        <w:rPr>
          <w:rFonts w:cs="Calibri"/>
          <w:b/>
          <w:bCs/>
          <w:kern w:val="24"/>
          <w:sz w:val="36"/>
          <w:szCs w:val="36"/>
          <w:u w:val="single"/>
        </w:rPr>
        <w:t>“</w:t>
      </w:r>
      <w:r>
        <w:rPr>
          <w:rFonts w:cs="Calibri"/>
          <w:b/>
          <w:bCs/>
          <w:kern w:val="24"/>
          <w:sz w:val="36"/>
          <w:szCs w:val="36"/>
          <w:u w:val="single"/>
        </w:rPr>
        <w:t xml:space="preserve">Intense </w:t>
      </w:r>
      <w:r w:rsidRPr="00B523C2">
        <w:rPr>
          <w:rFonts w:cs="Calibri"/>
          <w:b/>
          <w:bCs/>
          <w:kern w:val="24"/>
          <w:sz w:val="36"/>
          <w:szCs w:val="36"/>
          <w:u w:val="single"/>
        </w:rPr>
        <w:t>Focus on Learning”</w:t>
      </w:r>
    </w:p>
    <w:p w:rsidR="00B523C2" w:rsidRPr="00B523C2" w:rsidRDefault="00B523C2" w:rsidP="00B523C2">
      <w:pPr>
        <w:autoSpaceDE w:val="0"/>
        <w:autoSpaceDN w:val="0"/>
        <w:adjustRightInd w:val="0"/>
        <w:rPr>
          <w:rFonts w:cs="Calibri"/>
          <w:b/>
          <w:bCs/>
          <w:kern w:val="24"/>
          <w:sz w:val="28"/>
          <w:szCs w:val="28"/>
          <w:u w:val="single"/>
        </w:rPr>
      </w:pPr>
    </w:p>
    <w:p w:rsidR="00A43D8C" w:rsidRPr="008A0FDE" w:rsidRDefault="00961DCD" w:rsidP="00961DCD">
      <w:pPr>
        <w:pStyle w:val="ListParagraph"/>
        <w:numPr>
          <w:ilvl w:val="0"/>
          <w:numId w:val="1"/>
        </w:numPr>
        <w:autoSpaceDE w:val="0"/>
        <w:autoSpaceDN w:val="0"/>
        <w:adjustRightInd w:val="0"/>
        <w:rPr>
          <w:rFonts w:cs="Calibri"/>
          <w:b/>
          <w:bCs/>
          <w:iCs/>
          <w:kern w:val="24"/>
          <w:sz w:val="28"/>
          <w:szCs w:val="28"/>
          <w:u w:val="single"/>
        </w:rPr>
      </w:pPr>
      <w:r>
        <w:rPr>
          <w:b/>
          <w:sz w:val="28"/>
          <w:szCs w:val="28"/>
          <w:u w:val="single"/>
        </w:rPr>
        <w:t xml:space="preserve"> Focus</w:t>
      </w:r>
      <w:r w:rsidR="00A43D8C" w:rsidRPr="001C453A">
        <w:rPr>
          <w:b/>
          <w:sz w:val="28"/>
          <w:szCs w:val="28"/>
          <w:u w:val="single"/>
        </w:rPr>
        <w:t xml:space="preserve"> on Learning</w:t>
      </w:r>
      <w:r w:rsidR="008A0FDE">
        <w:rPr>
          <w:b/>
          <w:sz w:val="28"/>
          <w:szCs w:val="28"/>
          <w:u w:val="single"/>
        </w:rPr>
        <w:t xml:space="preserve"> </w:t>
      </w:r>
      <w:r w:rsidR="008A0FDE">
        <w:rPr>
          <w:rFonts w:cs="Calibri"/>
          <w:bCs/>
          <w:i/>
          <w:iCs/>
          <w:kern w:val="24"/>
          <w:sz w:val="28"/>
          <w:szCs w:val="28"/>
        </w:rPr>
        <w:t>DuFour &amp; Eaker (1998</w:t>
      </w:r>
      <w:r w:rsidR="008A0FDE" w:rsidRPr="005427CE">
        <w:rPr>
          <w:rFonts w:cs="Calibri"/>
          <w:bCs/>
          <w:i/>
          <w:iCs/>
          <w:kern w:val="24"/>
          <w:sz w:val="28"/>
          <w:szCs w:val="28"/>
        </w:rPr>
        <w:t>)</w:t>
      </w:r>
    </w:p>
    <w:p w:rsidR="00A43D8C" w:rsidRPr="001C453A" w:rsidRDefault="00A43D8C" w:rsidP="00A43D8C">
      <w:pPr>
        <w:pStyle w:val="ListParagraph"/>
        <w:numPr>
          <w:ilvl w:val="0"/>
          <w:numId w:val="20"/>
        </w:numPr>
        <w:autoSpaceDE w:val="0"/>
        <w:autoSpaceDN w:val="0"/>
        <w:adjustRightInd w:val="0"/>
        <w:rPr>
          <w:rFonts w:cs="Calibri"/>
          <w:b/>
          <w:bCs/>
          <w:kern w:val="24"/>
          <w:sz w:val="28"/>
          <w:szCs w:val="28"/>
        </w:rPr>
      </w:pPr>
      <w:r w:rsidRPr="001C453A">
        <w:rPr>
          <w:rFonts w:cs="Calibri"/>
          <w:b/>
          <w:bCs/>
          <w:kern w:val="24"/>
          <w:sz w:val="28"/>
          <w:szCs w:val="28"/>
        </w:rPr>
        <w:t>PLCs embrace their fundamental purpose as their fundamental focus.  PLC schools look at everything through the lens of learning.</w:t>
      </w:r>
    </w:p>
    <w:p w:rsidR="00A43D8C" w:rsidRPr="001C453A" w:rsidRDefault="00A43D8C" w:rsidP="00A43D8C">
      <w:pPr>
        <w:pStyle w:val="ListParagraph"/>
        <w:numPr>
          <w:ilvl w:val="0"/>
          <w:numId w:val="20"/>
        </w:numPr>
        <w:autoSpaceDE w:val="0"/>
        <w:autoSpaceDN w:val="0"/>
        <w:adjustRightInd w:val="0"/>
        <w:rPr>
          <w:rFonts w:cs="Calibri"/>
          <w:b/>
          <w:bCs/>
          <w:kern w:val="24"/>
          <w:sz w:val="28"/>
          <w:szCs w:val="28"/>
        </w:rPr>
      </w:pPr>
      <w:r w:rsidRPr="001C453A">
        <w:rPr>
          <w:rFonts w:cs="Calibri"/>
          <w:b/>
          <w:bCs/>
          <w:kern w:val="24"/>
          <w:sz w:val="28"/>
          <w:szCs w:val="28"/>
        </w:rPr>
        <w:t>Everyone must work together to focus on learning for every child.</w:t>
      </w:r>
    </w:p>
    <w:p w:rsidR="00A43D8C" w:rsidRPr="001C453A" w:rsidRDefault="00A43D8C" w:rsidP="00A43D8C">
      <w:pPr>
        <w:pStyle w:val="ListParagraph"/>
        <w:numPr>
          <w:ilvl w:val="0"/>
          <w:numId w:val="20"/>
        </w:numPr>
        <w:autoSpaceDE w:val="0"/>
        <w:autoSpaceDN w:val="0"/>
        <w:adjustRightInd w:val="0"/>
        <w:rPr>
          <w:rFonts w:cs="Calibri"/>
          <w:b/>
          <w:bCs/>
          <w:kern w:val="24"/>
          <w:sz w:val="28"/>
          <w:szCs w:val="28"/>
        </w:rPr>
      </w:pPr>
      <w:r w:rsidRPr="001C453A">
        <w:rPr>
          <w:rFonts w:cs="Calibri"/>
          <w:b/>
          <w:bCs/>
          <w:kern w:val="24"/>
          <w:sz w:val="28"/>
          <w:szCs w:val="28"/>
        </w:rPr>
        <w:t>We don’t blame the parents we look at ourselves</w:t>
      </w:r>
    </w:p>
    <w:p w:rsidR="00A43D8C" w:rsidRPr="001C453A" w:rsidRDefault="00A43D8C" w:rsidP="00A43D8C">
      <w:pPr>
        <w:pStyle w:val="ListParagraph"/>
        <w:numPr>
          <w:ilvl w:val="0"/>
          <w:numId w:val="20"/>
        </w:numPr>
        <w:autoSpaceDE w:val="0"/>
        <w:autoSpaceDN w:val="0"/>
        <w:adjustRightInd w:val="0"/>
        <w:rPr>
          <w:rFonts w:cs="Calibri"/>
          <w:b/>
          <w:bCs/>
          <w:kern w:val="24"/>
          <w:sz w:val="28"/>
          <w:szCs w:val="28"/>
        </w:rPr>
      </w:pPr>
      <w:r w:rsidRPr="001C453A">
        <w:rPr>
          <w:rFonts w:cs="Calibri"/>
          <w:b/>
          <w:bCs/>
          <w:kern w:val="24"/>
          <w:sz w:val="28"/>
          <w:szCs w:val="28"/>
        </w:rPr>
        <w:t xml:space="preserve">In a traditional school -   Teachers just see their job to teach – it’s the students’ job to learn. </w:t>
      </w:r>
    </w:p>
    <w:p w:rsidR="00A43D8C" w:rsidRPr="001C453A" w:rsidRDefault="00A43D8C" w:rsidP="00A43D8C">
      <w:pPr>
        <w:pStyle w:val="ListParagraph"/>
        <w:numPr>
          <w:ilvl w:val="0"/>
          <w:numId w:val="20"/>
        </w:numPr>
        <w:autoSpaceDE w:val="0"/>
        <w:autoSpaceDN w:val="0"/>
        <w:adjustRightInd w:val="0"/>
        <w:rPr>
          <w:rFonts w:cs="Calibri"/>
          <w:b/>
          <w:bCs/>
          <w:kern w:val="24"/>
          <w:sz w:val="28"/>
          <w:szCs w:val="28"/>
        </w:rPr>
      </w:pPr>
      <w:r w:rsidRPr="001C453A">
        <w:rPr>
          <w:rFonts w:cs="Calibri"/>
          <w:b/>
          <w:bCs/>
          <w:kern w:val="24"/>
          <w:sz w:val="28"/>
          <w:szCs w:val="28"/>
        </w:rPr>
        <w:t>In a Professional Learning Community - Teachers see their responsibility as ensuring learning! When that happens it changes the way that teachers, teach.  Student learning cannot be left to chance it is too important.</w:t>
      </w:r>
    </w:p>
    <w:p w:rsidR="00A43D8C" w:rsidRPr="001C453A" w:rsidRDefault="00A43D8C" w:rsidP="00ED4D6F">
      <w:pPr>
        <w:autoSpaceDE w:val="0"/>
        <w:autoSpaceDN w:val="0"/>
        <w:adjustRightInd w:val="0"/>
        <w:rPr>
          <w:rFonts w:cs="Calibri"/>
          <w:b/>
          <w:bCs/>
          <w:kern w:val="24"/>
          <w:sz w:val="28"/>
          <w:szCs w:val="28"/>
          <w:u w:val="single"/>
        </w:rPr>
      </w:pPr>
    </w:p>
    <w:p w:rsidR="00A43D8C" w:rsidRDefault="00961DCD" w:rsidP="00961DCD">
      <w:pPr>
        <w:pStyle w:val="ListParagraph"/>
        <w:numPr>
          <w:ilvl w:val="0"/>
          <w:numId w:val="1"/>
        </w:numPr>
        <w:autoSpaceDE w:val="0"/>
        <w:autoSpaceDN w:val="0"/>
        <w:adjustRightInd w:val="0"/>
        <w:rPr>
          <w:b/>
          <w:sz w:val="28"/>
          <w:szCs w:val="28"/>
          <w:u w:val="single"/>
        </w:rPr>
      </w:pPr>
      <w:r>
        <w:rPr>
          <w:b/>
          <w:sz w:val="28"/>
          <w:szCs w:val="28"/>
          <w:u w:val="single"/>
        </w:rPr>
        <w:t xml:space="preserve">  </w:t>
      </w:r>
      <w:r w:rsidR="00A43D8C" w:rsidRPr="00961DCD">
        <w:rPr>
          <w:b/>
          <w:sz w:val="28"/>
          <w:szCs w:val="28"/>
          <w:u w:val="single"/>
        </w:rPr>
        <w:t>What do we want all students to learn?</w:t>
      </w:r>
    </w:p>
    <w:p w:rsidR="00961DCD" w:rsidRPr="00961DCD" w:rsidRDefault="00961DCD" w:rsidP="00961DCD">
      <w:pPr>
        <w:pStyle w:val="ListParagraph"/>
        <w:numPr>
          <w:ilvl w:val="0"/>
          <w:numId w:val="41"/>
        </w:numPr>
        <w:autoSpaceDE w:val="0"/>
        <w:autoSpaceDN w:val="0"/>
        <w:adjustRightInd w:val="0"/>
        <w:rPr>
          <w:b/>
          <w:sz w:val="28"/>
          <w:szCs w:val="28"/>
        </w:rPr>
      </w:pPr>
      <w:r w:rsidRPr="00961DCD">
        <w:rPr>
          <w:b/>
          <w:sz w:val="28"/>
          <w:szCs w:val="28"/>
        </w:rPr>
        <w:t>Teachers must meet in groups and discuss exactly what it is that they want the students in their classes to learn.</w:t>
      </w:r>
    </w:p>
    <w:p w:rsidR="008A0FDE" w:rsidRPr="00961DCD" w:rsidRDefault="008A0FDE" w:rsidP="008A0FDE">
      <w:pPr>
        <w:pStyle w:val="ListParagraph"/>
        <w:autoSpaceDE w:val="0"/>
        <w:autoSpaceDN w:val="0"/>
        <w:adjustRightInd w:val="0"/>
        <w:ind w:left="1080"/>
        <w:rPr>
          <w:rFonts w:cs="Calibri"/>
          <w:b/>
          <w:bCs/>
          <w:kern w:val="24"/>
          <w:sz w:val="28"/>
          <w:szCs w:val="28"/>
        </w:rPr>
      </w:pPr>
    </w:p>
    <w:p w:rsidR="008A0FDE" w:rsidRPr="001C453A" w:rsidRDefault="008A0FDE" w:rsidP="00961DCD">
      <w:pPr>
        <w:pStyle w:val="ListParagraph"/>
        <w:numPr>
          <w:ilvl w:val="0"/>
          <w:numId w:val="1"/>
        </w:numPr>
        <w:autoSpaceDE w:val="0"/>
        <w:autoSpaceDN w:val="0"/>
        <w:adjustRightInd w:val="0"/>
        <w:ind w:left="810" w:hanging="540"/>
        <w:rPr>
          <w:b/>
          <w:sz w:val="28"/>
          <w:szCs w:val="28"/>
          <w:u w:val="single"/>
        </w:rPr>
      </w:pPr>
      <w:r w:rsidRPr="001C453A">
        <w:rPr>
          <w:b/>
          <w:sz w:val="28"/>
          <w:szCs w:val="28"/>
          <w:u w:val="single"/>
        </w:rPr>
        <w:t>How will we know if the students have learned it?</w:t>
      </w:r>
    </w:p>
    <w:p w:rsidR="008A0FDE" w:rsidRPr="001C453A" w:rsidRDefault="008A0FDE" w:rsidP="008A0FDE">
      <w:pPr>
        <w:pStyle w:val="ListParagraph"/>
        <w:numPr>
          <w:ilvl w:val="0"/>
          <w:numId w:val="20"/>
        </w:numPr>
        <w:autoSpaceDE w:val="0"/>
        <w:autoSpaceDN w:val="0"/>
        <w:adjustRightInd w:val="0"/>
        <w:rPr>
          <w:rFonts w:cs="Calibri"/>
          <w:b/>
          <w:bCs/>
          <w:kern w:val="24"/>
          <w:sz w:val="28"/>
          <w:szCs w:val="28"/>
        </w:rPr>
      </w:pPr>
      <w:r w:rsidRPr="001C453A">
        <w:rPr>
          <w:rFonts w:cs="Calibri"/>
          <w:b/>
          <w:bCs/>
          <w:kern w:val="24"/>
          <w:sz w:val="28"/>
          <w:szCs w:val="28"/>
        </w:rPr>
        <w:t>Teachers should plan out common assessments</w:t>
      </w:r>
    </w:p>
    <w:p w:rsidR="008A0FDE" w:rsidRPr="001C453A" w:rsidRDefault="008A0FDE" w:rsidP="008A0FDE">
      <w:pPr>
        <w:pStyle w:val="ListParagraph"/>
        <w:numPr>
          <w:ilvl w:val="0"/>
          <w:numId w:val="20"/>
        </w:numPr>
        <w:autoSpaceDE w:val="0"/>
        <w:autoSpaceDN w:val="0"/>
        <w:adjustRightInd w:val="0"/>
        <w:rPr>
          <w:rFonts w:cs="Calibri"/>
          <w:b/>
          <w:bCs/>
          <w:kern w:val="24"/>
          <w:sz w:val="28"/>
          <w:szCs w:val="28"/>
        </w:rPr>
      </w:pPr>
      <w:r w:rsidRPr="001C453A">
        <w:rPr>
          <w:rFonts w:cs="Calibri"/>
          <w:b/>
          <w:bCs/>
          <w:kern w:val="24"/>
          <w:sz w:val="28"/>
          <w:szCs w:val="28"/>
        </w:rPr>
        <w:t>Multiple formative assessments should be given</w:t>
      </w:r>
    </w:p>
    <w:p w:rsidR="008A0FDE" w:rsidRDefault="008A0FDE" w:rsidP="008A0FDE">
      <w:pPr>
        <w:pStyle w:val="ListParagraph"/>
        <w:numPr>
          <w:ilvl w:val="0"/>
          <w:numId w:val="20"/>
        </w:numPr>
        <w:autoSpaceDE w:val="0"/>
        <w:autoSpaceDN w:val="0"/>
        <w:adjustRightInd w:val="0"/>
        <w:rPr>
          <w:rFonts w:cs="Calibri"/>
          <w:b/>
          <w:bCs/>
          <w:kern w:val="24"/>
          <w:sz w:val="28"/>
          <w:szCs w:val="28"/>
        </w:rPr>
      </w:pPr>
      <w:r w:rsidRPr="001C453A">
        <w:rPr>
          <w:rFonts w:cs="Calibri"/>
          <w:b/>
          <w:bCs/>
          <w:kern w:val="24"/>
          <w:sz w:val="28"/>
          <w:szCs w:val="28"/>
        </w:rPr>
        <w:t>Team meetings to review formative assessments are important</w:t>
      </w:r>
    </w:p>
    <w:p w:rsidR="00ED4D6F" w:rsidRDefault="00ED4D6F" w:rsidP="00ED4D6F">
      <w:pPr>
        <w:pStyle w:val="ListParagraph"/>
        <w:autoSpaceDE w:val="0"/>
        <w:autoSpaceDN w:val="0"/>
        <w:adjustRightInd w:val="0"/>
        <w:ind w:left="1080"/>
        <w:rPr>
          <w:rFonts w:cs="Calibri"/>
          <w:b/>
          <w:bCs/>
          <w:kern w:val="24"/>
          <w:sz w:val="28"/>
          <w:szCs w:val="28"/>
        </w:rPr>
      </w:pPr>
    </w:p>
    <w:p w:rsidR="00D94424" w:rsidRPr="00961DCD" w:rsidRDefault="00D94424" w:rsidP="00961DCD">
      <w:pPr>
        <w:pStyle w:val="ListParagraph"/>
        <w:numPr>
          <w:ilvl w:val="0"/>
          <w:numId w:val="1"/>
        </w:numPr>
        <w:autoSpaceDE w:val="0"/>
        <w:autoSpaceDN w:val="0"/>
        <w:adjustRightInd w:val="0"/>
        <w:ind w:left="810" w:hanging="540"/>
        <w:rPr>
          <w:b/>
          <w:sz w:val="28"/>
          <w:szCs w:val="28"/>
          <w:u w:val="single"/>
        </w:rPr>
      </w:pPr>
      <w:r w:rsidRPr="001C453A">
        <w:rPr>
          <w:b/>
          <w:sz w:val="28"/>
          <w:szCs w:val="28"/>
          <w:u w:val="single"/>
        </w:rPr>
        <w:t>How will we respond when they do not learn?</w:t>
      </w:r>
    </w:p>
    <w:p w:rsidR="00D94424" w:rsidRPr="00961DCD" w:rsidRDefault="00961DCD" w:rsidP="00961DCD">
      <w:pPr>
        <w:pStyle w:val="ListParagraph"/>
        <w:numPr>
          <w:ilvl w:val="0"/>
          <w:numId w:val="20"/>
        </w:numPr>
        <w:autoSpaceDE w:val="0"/>
        <w:autoSpaceDN w:val="0"/>
        <w:adjustRightInd w:val="0"/>
        <w:rPr>
          <w:rFonts w:cs="Calibri"/>
          <w:b/>
          <w:bCs/>
          <w:kern w:val="24"/>
          <w:sz w:val="28"/>
          <w:szCs w:val="28"/>
        </w:rPr>
      </w:pPr>
      <w:r>
        <w:rPr>
          <w:rFonts w:cs="Calibri"/>
          <w:b/>
          <w:bCs/>
          <w:kern w:val="24"/>
          <w:sz w:val="28"/>
          <w:szCs w:val="28"/>
        </w:rPr>
        <w:t>I</w:t>
      </w:r>
      <w:r w:rsidR="00D94424" w:rsidRPr="001C453A">
        <w:rPr>
          <w:rFonts w:cs="Calibri"/>
          <w:b/>
          <w:bCs/>
          <w:kern w:val="24"/>
          <w:sz w:val="28"/>
          <w:szCs w:val="28"/>
        </w:rPr>
        <w:t>ntervention is mandatory</w:t>
      </w:r>
    </w:p>
    <w:p w:rsidR="00D94424" w:rsidRPr="001C453A" w:rsidRDefault="00D94424" w:rsidP="00D94424">
      <w:pPr>
        <w:pStyle w:val="ListParagraph"/>
        <w:numPr>
          <w:ilvl w:val="0"/>
          <w:numId w:val="20"/>
        </w:numPr>
        <w:autoSpaceDE w:val="0"/>
        <w:autoSpaceDN w:val="0"/>
        <w:adjustRightInd w:val="0"/>
        <w:rPr>
          <w:rFonts w:cs="Calibri"/>
          <w:b/>
          <w:bCs/>
          <w:kern w:val="24"/>
          <w:sz w:val="28"/>
          <w:szCs w:val="28"/>
        </w:rPr>
      </w:pPr>
      <w:r w:rsidRPr="001C453A">
        <w:rPr>
          <w:rFonts w:cs="Calibri"/>
          <w:b/>
          <w:bCs/>
          <w:kern w:val="24"/>
          <w:sz w:val="28"/>
          <w:szCs w:val="28"/>
        </w:rPr>
        <w:t>Students must be told immediately, time cannot be wasted.  Students are then assigned to a trained paraprofessional.  They are told failure is unacceptable.</w:t>
      </w:r>
    </w:p>
    <w:p w:rsidR="00D94424" w:rsidRPr="001C453A" w:rsidRDefault="00D94424" w:rsidP="00D94424">
      <w:pPr>
        <w:pStyle w:val="ListParagraph"/>
        <w:numPr>
          <w:ilvl w:val="0"/>
          <w:numId w:val="20"/>
        </w:numPr>
        <w:autoSpaceDE w:val="0"/>
        <w:autoSpaceDN w:val="0"/>
        <w:adjustRightInd w:val="0"/>
        <w:rPr>
          <w:rFonts w:cs="Calibri"/>
          <w:b/>
          <w:bCs/>
          <w:kern w:val="24"/>
          <w:sz w:val="28"/>
          <w:szCs w:val="28"/>
        </w:rPr>
      </w:pPr>
      <w:r w:rsidRPr="001C453A">
        <w:rPr>
          <w:rFonts w:cs="Calibri"/>
          <w:b/>
          <w:bCs/>
          <w:kern w:val="24"/>
          <w:sz w:val="28"/>
          <w:szCs w:val="28"/>
        </w:rPr>
        <w:t>Response is systematic, school-wide and timely manner</w:t>
      </w:r>
    </w:p>
    <w:p w:rsidR="00961DCD" w:rsidRPr="001C453A" w:rsidRDefault="00961DCD" w:rsidP="008A0FDE">
      <w:pPr>
        <w:tabs>
          <w:tab w:val="left" w:pos="0"/>
        </w:tabs>
        <w:autoSpaceDE w:val="0"/>
        <w:autoSpaceDN w:val="0"/>
        <w:adjustRightInd w:val="0"/>
        <w:rPr>
          <w:rFonts w:cs="Calibri"/>
          <w:b/>
          <w:bCs/>
          <w:kern w:val="24"/>
          <w:sz w:val="28"/>
          <w:szCs w:val="28"/>
          <w:u w:val="single"/>
        </w:rPr>
      </w:pPr>
    </w:p>
    <w:p w:rsidR="00D94424" w:rsidRPr="001C453A" w:rsidRDefault="00D94424" w:rsidP="00961DCD">
      <w:pPr>
        <w:pStyle w:val="ListParagraph"/>
        <w:numPr>
          <w:ilvl w:val="0"/>
          <w:numId w:val="1"/>
        </w:numPr>
        <w:tabs>
          <w:tab w:val="left" w:pos="0"/>
        </w:tabs>
        <w:autoSpaceDE w:val="0"/>
        <w:autoSpaceDN w:val="0"/>
        <w:adjustRightInd w:val="0"/>
        <w:ind w:left="810" w:hanging="540"/>
        <w:rPr>
          <w:b/>
          <w:sz w:val="28"/>
          <w:szCs w:val="28"/>
          <w:u w:val="single"/>
        </w:rPr>
      </w:pPr>
      <w:r w:rsidRPr="001C453A">
        <w:rPr>
          <w:rFonts w:cs="Calibri"/>
          <w:b/>
          <w:bCs/>
          <w:kern w:val="24"/>
          <w:sz w:val="28"/>
          <w:szCs w:val="28"/>
        </w:rPr>
        <w:t xml:space="preserve">     </w:t>
      </w:r>
      <w:r w:rsidRPr="001C453A">
        <w:rPr>
          <w:b/>
          <w:sz w:val="28"/>
          <w:szCs w:val="28"/>
          <w:u w:val="single"/>
        </w:rPr>
        <w:t>How will we respond when students already know it?</w:t>
      </w:r>
    </w:p>
    <w:p w:rsidR="00D94424" w:rsidRPr="001C453A" w:rsidRDefault="00D94424" w:rsidP="00D94424">
      <w:pPr>
        <w:tabs>
          <w:tab w:val="left" w:pos="0"/>
        </w:tabs>
        <w:autoSpaceDE w:val="0"/>
        <w:autoSpaceDN w:val="0"/>
        <w:adjustRightInd w:val="0"/>
        <w:ind w:left="810" w:hanging="540"/>
        <w:rPr>
          <w:b/>
          <w:sz w:val="28"/>
          <w:szCs w:val="28"/>
          <w:u w:val="single"/>
        </w:rPr>
      </w:pPr>
      <w:r w:rsidRPr="009503C4">
        <w:rPr>
          <w:b/>
          <w:sz w:val="28"/>
          <w:szCs w:val="28"/>
        </w:rPr>
        <w:t xml:space="preserve">               </w:t>
      </w:r>
      <w:r w:rsidRPr="001C453A">
        <w:rPr>
          <w:b/>
          <w:sz w:val="28"/>
          <w:szCs w:val="28"/>
          <w:u w:val="single"/>
        </w:rPr>
        <w:t>(Enrichment Activities)</w:t>
      </w:r>
    </w:p>
    <w:p w:rsidR="00D94424" w:rsidRPr="00D648CE" w:rsidRDefault="00D94424" w:rsidP="00D648CE">
      <w:pPr>
        <w:pStyle w:val="ListParagraph"/>
        <w:numPr>
          <w:ilvl w:val="0"/>
          <w:numId w:val="34"/>
        </w:numPr>
        <w:autoSpaceDE w:val="0"/>
        <w:autoSpaceDN w:val="0"/>
        <w:adjustRightInd w:val="0"/>
        <w:rPr>
          <w:rFonts w:cs="Calibri"/>
          <w:b/>
          <w:bCs/>
          <w:kern w:val="24"/>
          <w:sz w:val="28"/>
          <w:szCs w:val="28"/>
        </w:rPr>
      </w:pPr>
      <w:r w:rsidRPr="00D648CE">
        <w:rPr>
          <w:rFonts w:cs="Calibri"/>
          <w:b/>
          <w:bCs/>
          <w:kern w:val="24"/>
          <w:sz w:val="28"/>
          <w:szCs w:val="28"/>
        </w:rPr>
        <w:t>Start student mentor programs</w:t>
      </w:r>
    </w:p>
    <w:p w:rsidR="00D94424" w:rsidRPr="00D648CE" w:rsidRDefault="00D94424" w:rsidP="00D648CE">
      <w:pPr>
        <w:pStyle w:val="ListParagraph"/>
        <w:numPr>
          <w:ilvl w:val="0"/>
          <w:numId w:val="34"/>
        </w:numPr>
        <w:autoSpaceDE w:val="0"/>
        <w:autoSpaceDN w:val="0"/>
        <w:adjustRightInd w:val="0"/>
        <w:rPr>
          <w:rFonts w:cs="Calibri"/>
          <w:b/>
          <w:bCs/>
          <w:kern w:val="24"/>
          <w:sz w:val="28"/>
          <w:szCs w:val="28"/>
        </w:rPr>
      </w:pPr>
      <w:r w:rsidRPr="00D648CE">
        <w:rPr>
          <w:rFonts w:cs="Calibri"/>
          <w:b/>
          <w:bCs/>
          <w:kern w:val="24"/>
          <w:sz w:val="28"/>
          <w:szCs w:val="28"/>
        </w:rPr>
        <w:t>Geography Bee</w:t>
      </w:r>
    </w:p>
    <w:p w:rsidR="00D94424" w:rsidRPr="00D648CE" w:rsidRDefault="00D94424" w:rsidP="00D648CE">
      <w:pPr>
        <w:pStyle w:val="ListParagraph"/>
        <w:numPr>
          <w:ilvl w:val="0"/>
          <w:numId w:val="34"/>
        </w:numPr>
        <w:autoSpaceDE w:val="0"/>
        <w:autoSpaceDN w:val="0"/>
        <w:adjustRightInd w:val="0"/>
        <w:rPr>
          <w:rFonts w:cs="Calibri"/>
          <w:b/>
          <w:bCs/>
          <w:kern w:val="24"/>
          <w:sz w:val="28"/>
          <w:szCs w:val="28"/>
        </w:rPr>
      </w:pPr>
      <w:r w:rsidRPr="00D648CE">
        <w:rPr>
          <w:rFonts w:cs="Calibri"/>
          <w:b/>
          <w:bCs/>
          <w:kern w:val="24"/>
          <w:sz w:val="28"/>
          <w:szCs w:val="28"/>
        </w:rPr>
        <w:t>Intramural Sports</w:t>
      </w:r>
    </w:p>
    <w:p w:rsidR="00D94424" w:rsidRPr="00D648CE" w:rsidRDefault="00D94424" w:rsidP="00D648CE">
      <w:pPr>
        <w:pStyle w:val="ListParagraph"/>
        <w:numPr>
          <w:ilvl w:val="0"/>
          <w:numId w:val="34"/>
        </w:numPr>
        <w:autoSpaceDE w:val="0"/>
        <w:autoSpaceDN w:val="0"/>
        <w:adjustRightInd w:val="0"/>
        <w:rPr>
          <w:rFonts w:cs="Calibri"/>
          <w:b/>
          <w:bCs/>
          <w:kern w:val="24"/>
          <w:sz w:val="28"/>
          <w:szCs w:val="28"/>
        </w:rPr>
      </w:pPr>
      <w:r w:rsidRPr="00D648CE">
        <w:rPr>
          <w:rFonts w:cs="Calibri"/>
          <w:b/>
          <w:bCs/>
          <w:kern w:val="24"/>
          <w:sz w:val="28"/>
          <w:szCs w:val="28"/>
        </w:rPr>
        <w:t>Cultural Studies</w:t>
      </w:r>
    </w:p>
    <w:p w:rsidR="00D94424" w:rsidRPr="00D648CE" w:rsidRDefault="00D94424" w:rsidP="00D648CE">
      <w:pPr>
        <w:pStyle w:val="ListParagraph"/>
        <w:numPr>
          <w:ilvl w:val="0"/>
          <w:numId w:val="34"/>
        </w:numPr>
        <w:autoSpaceDE w:val="0"/>
        <w:autoSpaceDN w:val="0"/>
        <w:adjustRightInd w:val="0"/>
        <w:rPr>
          <w:rFonts w:cs="Calibri"/>
          <w:b/>
          <w:bCs/>
          <w:kern w:val="24"/>
          <w:sz w:val="28"/>
          <w:szCs w:val="28"/>
        </w:rPr>
      </w:pPr>
      <w:r w:rsidRPr="00D648CE">
        <w:rPr>
          <w:rFonts w:cs="Calibri"/>
          <w:b/>
          <w:bCs/>
          <w:kern w:val="24"/>
          <w:sz w:val="28"/>
          <w:szCs w:val="28"/>
        </w:rPr>
        <w:t>Peer Assistance Programs</w:t>
      </w:r>
    </w:p>
    <w:p w:rsidR="00D94424" w:rsidRPr="00D648CE" w:rsidRDefault="00D94424" w:rsidP="00D648CE">
      <w:pPr>
        <w:pStyle w:val="ListParagraph"/>
        <w:numPr>
          <w:ilvl w:val="0"/>
          <w:numId w:val="34"/>
        </w:numPr>
        <w:autoSpaceDE w:val="0"/>
        <w:autoSpaceDN w:val="0"/>
        <w:adjustRightInd w:val="0"/>
        <w:rPr>
          <w:rFonts w:cs="Calibri"/>
          <w:b/>
          <w:bCs/>
          <w:kern w:val="24"/>
          <w:sz w:val="28"/>
          <w:szCs w:val="28"/>
        </w:rPr>
      </w:pPr>
      <w:r w:rsidRPr="00D648CE">
        <w:rPr>
          <w:rFonts w:cs="Calibri"/>
          <w:b/>
          <w:bCs/>
          <w:kern w:val="24"/>
          <w:sz w:val="28"/>
          <w:szCs w:val="28"/>
        </w:rPr>
        <w:t>Academic competition Teams</w:t>
      </w:r>
    </w:p>
    <w:p w:rsidR="00D94424" w:rsidRPr="00D648CE" w:rsidRDefault="00D94424" w:rsidP="00D648CE">
      <w:pPr>
        <w:pStyle w:val="ListParagraph"/>
        <w:numPr>
          <w:ilvl w:val="0"/>
          <w:numId w:val="34"/>
        </w:numPr>
        <w:autoSpaceDE w:val="0"/>
        <w:autoSpaceDN w:val="0"/>
        <w:adjustRightInd w:val="0"/>
        <w:rPr>
          <w:rFonts w:cs="Calibri"/>
          <w:b/>
          <w:bCs/>
          <w:kern w:val="24"/>
          <w:sz w:val="28"/>
          <w:szCs w:val="28"/>
        </w:rPr>
      </w:pPr>
      <w:r w:rsidRPr="00D648CE">
        <w:rPr>
          <w:rFonts w:cs="Calibri"/>
          <w:b/>
          <w:bCs/>
          <w:kern w:val="24"/>
          <w:sz w:val="28"/>
          <w:szCs w:val="28"/>
        </w:rPr>
        <w:lastRenderedPageBreak/>
        <w:t>Manners Classes</w:t>
      </w:r>
    </w:p>
    <w:p w:rsidR="00D94424" w:rsidRPr="00D648CE" w:rsidRDefault="00D94424" w:rsidP="00D648CE">
      <w:pPr>
        <w:pStyle w:val="ListParagraph"/>
        <w:numPr>
          <w:ilvl w:val="0"/>
          <w:numId w:val="34"/>
        </w:numPr>
        <w:autoSpaceDE w:val="0"/>
        <w:autoSpaceDN w:val="0"/>
        <w:adjustRightInd w:val="0"/>
        <w:rPr>
          <w:rFonts w:cs="Calibri"/>
          <w:b/>
          <w:bCs/>
          <w:kern w:val="24"/>
          <w:sz w:val="28"/>
          <w:szCs w:val="28"/>
        </w:rPr>
      </w:pPr>
      <w:r w:rsidRPr="00D648CE">
        <w:rPr>
          <w:rFonts w:cs="Calibri"/>
          <w:b/>
          <w:bCs/>
          <w:kern w:val="24"/>
          <w:sz w:val="28"/>
          <w:szCs w:val="28"/>
        </w:rPr>
        <w:t>Cultural studies</w:t>
      </w:r>
    </w:p>
    <w:p w:rsidR="00D94424" w:rsidRPr="00D648CE" w:rsidRDefault="00D94424" w:rsidP="00D648CE">
      <w:pPr>
        <w:pStyle w:val="ListParagraph"/>
        <w:numPr>
          <w:ilvl w:val="0"/>
          <w:numId w:val="34"/>
        </w:numPr>
        <w:autoSpaceDE w:val="0"/>
        <w:autoSpaceDN w:val="0"/>
        <w:adjustRightInd w:val="0"/>
        <w:rPr>
          <w:rFonts w:cs="Calibri"/>
          <w:b/>
          <w:bCs/>
          <w:kern w:val="24"/>
          <w:sz w:val="28"/>
          <w:szCs w:val="28"/>
        </w:rPr>
      </w:pPr>
      <w:r w:rsidRPr="00D648CE">
        <w:rPr>
          <w:rFonts w:cs="Calibri"/>
          <w:b/>
          <w:bCs/>
          <w:kern w:val="24"/>
          <w:sz w:val="28"/>
          <w:szCs w:val="28"/>
        </w:rPr>
        <w:t>Community Projects</w:t>
      </w:r>
    </w:p>
    <w:p w:rsidR="00D94424" w:rsidRPr="00D648CE" w:rsidRDefault="00D94424" w:rsidP="00D648CE">
      <w:pPr>
        <w:pStyle w:val="ListParagraph"/>
        <w:numPr>
          <w:ilvl w:val="0"/>
          <w:numId w:val="34"/>
        </w:numPr>
        <w:autoSpaceDE w:val="0"/>
        <w:autoSpaceDN w:val="0"/>
        <w:adjustRightInd w:val="0"/>
        <w:rPr>
          <w:rFonts w:cs="Calibri"/>
          <w:b/>
          <w:bCs/>
          <w:kern w:val="24"/>
          <w:sz w:val="28"/>
          <w:szCs w:val="28"/>
        </w:rPr>
      </w:pPr>
      <w:r w:rsidRPr="00D648CE">
        <w:rPr>
          <w:rFonts w:cs="Calibri"/>
          <w:b/>
          <w:bCs/>
          <w:kern w:val="24"/>
          <w:sz w:val="28"/>
          <w:szCs w:val="28"/>
        </w:rPr>
        <w:t>Learning Fair Creation (Renaissance Festival)</w:t>
      </w:r>
    </w:p>
    <w:p w:rsidR="00D94424" w:rsidRPr="00D648CE" w:rsidRDefault="00D94424" w:rsidP="00D648CE">
      <w:pPr>
        <w:pStyle w:val="ListParagraph"/>
        <w:numPr>
          <w:ilvl w:val="0"/>
          <w:numId w:val="34"/>
        </w:numPr>
        <w:autoSpaceDE w:val="0"/>
        <w:autoSpaceDN w:val="0"/>
        <w:adjustRightInd w:val="0"/>
        <w:rPr>
          <w:rFonts w:cs="Calibri"/>
          <w:b/>
          <w:bCs/>
          <w:kern w:val="24"/>
          <w:sz w:val="28"/>
          <w:szCs w:val="28"/>
        </w:rPr>
      </w:pPr>
      <w:r w:rsidRPr="00D648CE">
        <w:rPr>
          <w:rFonts w:cs="Calibri"/>
          <w:b/>
          <w:bCs/>
          <w:kern w:val="24"/>
          <w:sz w:val="28"/>
          <w:szCs w:val="28"/>
        </w:rPr>
        <w:t>Get creative……</w:t>
      </w:r>
    </w:p>
    <w:p w:rsidR="00A43D8C" w:rsidRPr="00A43D8C" w:rsidRDefault="00A43D8C" w:rsidP="00A43D8C">
      <w:pPr>
        <w:autoSpaceDE w:val="0"/>
        <w:autoSpaceDN w:val="0"/>
        <w:adjustRightInd w:val="0"/>
        <w:rPr>
          <w:rFonts w:cs="Calibri"/>
          <w:b/>
          <w:bCs/>
          <w:kern w:val="24"/>
          <w:sz w:val="28"/>
          <w:szCs w:val="28"/>
        </w:rPr>
      </w:pPr>
    </w:p>
    <w:p w:rsidR="00A43D8C" w:rsidRPr="001C453A" w:rsidRDefault="00961DCD" w:rsidP="00961DCD">
      <w:pPr>
        <w:pStyle w:val="ListParagraph"/>
        <w:numPr>
          <w:ilvl w:val="0"/>
          <w:numId w:val="1"/>
        </w:numPr>
        <w:autoSpaceDE w:val="0"/>
        <w:autoSpaceDN w:val="0"/>
        <w:adjustRightInd w:val="0"/>
        <w:ind w:left="810" w:hanging="540"/>
        <w:rPr>
          <w:b/>
          <w:sz w:val="28"/>
          <w:szCs w:val="28"/>
          <w:u w:val="single"/>
        </w:rPr>
      </w:pPr>
      <w:r>
        <w:rPr>
          <w:b/>
          <w:sz w:val="28"/>
          <w:szCs w:val="28"/>
          <w:u w:val="single"/>
        </w:rPr>
        <w:t>When a PLC T</w:t>
      </w:r>
      <w:r w:rsidR="00A43D8C" w:rsidRPr="001C453A">
        <w:rPr>
          <w:b/>
          <w:sz w:val="28"/>
          <w:szCs w:val="28"/>
          <w:u w:val="single"/>
        </w:rPr>
        <w:t>eam of teachers is clarifying what it is that they want students to learn, they need to use the following tools.</w:t>
      </w:r>
    </w:p>
    <w:p w:rsidR="00A43D8C" w:rsidRPr="00D648CE" w:rsidRDefault="00A43D8C" w:rsidP="00D648CE">
      <w:pPr>
        <w:pStyle w:val="ListParagraph"/>
        <w:numPr>
          <w:ilvl w:val="0"/>
          <w:numId w:val="35"/>
        </w:numPr>
        <w:autoSpaceDE w:val="0"/>
        <w:autoSpaceDN w:val="0"/>
        <w:adjustRightInd w:val="0"/>
        <w:rPr>
          <w:rFonts w:cs="Calibri"/>
          <w:b/>
          <w:bCs/>
          <w:kern w:val="24"/>
          <w:sz w:val="28"/>
          <w:szCs w:val="28"/>
        </w:rPr>
      </w:pPr>
      <w:r w:rsidRPr="00D648CE">
        <w:rPr>
          <w:rFonts w:cs="Calibri"/>
          <w:b/>
          <w:bCs/>
          <w:kern w:val="24"/>
          <w:sz w:val="28"/>
          <w:szCs w:val="28"/>
        </w:rPr>
        <w:t>State Standards (TEKS)</w:t>
      </w:r>
    </w:p>
    <w:p w:rsidR="00A43D8C" w:rsidRPr="00D648CE" w:rsidRDefault="00A43D8C" w:rsidP="00D648CE">
      <w:pPr>
        <w:pStyle w:val="ListParagraph"/>
        <w:numPr>
          <w:ilvl w:val="0"/>
          <w:numId w:val="35"/>
        </w:numPr>
        <w:autoSpaceDE w:val="0"/>
        <w:autoSpaceDN w:val="0"/>
        <w:adjustRightInd w:val="0"/>
        <w:rPr>
          <w:rFonts w:cs="Calibri"/>
          <w:b/>
          <w:bCs/>
          <w:kern w:val="24"/>
          <w:sz w:val="28"/>
          <w:szCs w:val="28"/>
        </w:rPr>
      </w:pPr>
      <w:r w:rsidRPr="00D648CE">
        <w:rPr>
          <w:rFonts w:cs="Calibri"/>
          <w:b/>
          <w:bCs/>
          <w:kern w:val="24"/>
          <w:sz w:val="28"/>
          <w:szCs w:val="28"/>
        </w:rPr>
        <w:t>Textbooks</w:t>
      </w:r>
    </w:p>
    <w:p w:rsidR="00A43D8C" w:rsidRPr="00D648CE" w:rsidRDefault="00A43D8C" w:rsidP="00D648CE">
      <w:pPr>
        <w:pStyle w:val="ListParagraph"/>
        <w:numPr>
          <w:ilvl w:val="0"/>
          <w:numId w:val="35"/>
        </w:numPr>
        <w:autoSpaceDE w:val="0"/>
        <w:autoSpaceDN w:val="0"/>
        <w:adjustRightInd w:val="0"/>
        <w:rPr>
          <w:rFonts w:cs="Calibri"/>
          <w:b/>
          <w:bCs/>
          <w:kern w:val="24"/>
          <w:sz w:val="28"/>
          <w:szCs w:val="28"/>
        </w:rPr>
      </w:pPr>
      <w:r w:rsidRPr="00D648CE">
        <w:rPr>
          <w:rFonts w:cs="Calibri"/>
          <w:b/>
          <w:bCs/>
          <w:kern w:val="24"/>
          <w:sz w:val="28"/>
          <w:szCs w:val="28"/>
        </w:rPr>
        <w:t>District Curriculum Guides</w:t>
      </w:r>
    </w:p>
    <w:p w:rsidR="00A43D8C" w:rsidRPr="00D648CE" w:rsidRDefault="00A43D8C" w:rsidP="00D648CE">
      <w:pPr>
        <w:pStyle w:val="ListParagraph"/>
        <w:numPr>
          <w:ilvl w:val="0"/>
          <w:numId w:val="35"/>
        </w:numPr>
        <w:autoSpaceDE w:val="0"/>
        <w:autoSpaceDN w:val="0"/>
        <w:adjustRightInd w:val="0"/>
        <w:rPr>
          <w:rFonts w:cs="Calibri"/>
          <w:b/>
          <w:bCs/>
          <w:kern w:val="24"/>
          <w:sz w:val="28"/>
          <w:szCs w:val="28"/>
        </w:rPr>
      </w:pPr>
      <w:r w:rsidRPr="00D648CE">
        <w:rPr>
          <w:rFonts w:cs="Calibri"/>
          <w:b/>
          <w:bCs/>
          <w:kern w:val="24"/>
          <w:sz w:val="28"/>
          <w:szCs w:val="28"/>
        </w:rPr>
        <w:t>Assessment Framework</w:t>
      </w:r>
    </w:p>
    <w:p w:rsidR="00D94424" w:rsidRPr="001C453A" w:rsidRDefault="00D94424" w:rsidP="00D648CE">
      <w:pPr>
        <w:pStyle w:val="ListParagraph"/>
        <w:autoSpaceDE w:val="0"/>
        <w:autoSpaceDN w:val="0"/>
        <w:adjustRightInd w:val="0"/>
        <w:ind w:left="1080"/>
        <w:rPr>
          <w:rFonts w:cs="Calibri"/>
          <w:b/>
          <w:bCs/>
          <w:kern w:val="24"/>
          <w:sz w:val="28"/>
          <w:szCs w:val="28"/>
        </w:rPr>
      </w:pPr>
    </w:p>
    <w:p w:rsidR="00D94424" w:rsidRPr="001C453A" w:rsidRDefault="00D94424" w:rsidP="00961DCD">
      <w:pPr>
        <w:pStyle w:val="ListParagraph"/>
        <w:numPr>
          <w:ilvl w:val="0"/>
          <w:numId w:val="1"/>
        </w:numPr>
        <w:autoSpaceDE w:val="0"/>
        <w:autoSpaceDN w:val="0"/>
        <w:adjustRightInd w:val="0"/>
        <w:ind w:left="810" w:hanging="540"/>
        <w:rPr>
          <w:rFonts w:cs="Calibri"/>
          <w:b/>
          <w:kern w:val="24"/>
          <w:sz w:val="28"/>
          <w:szCs w:val="28"/>
          <w:u w:val="single"/>
        </w:rPr>
      </w:pPr>
      <w:r w:rsidRPr="001C453A">
        <w:rPr>
          <w:b/>
          <w:sz w:val="28"/>
          <w:szCs w:val="28"/>
          <w:u w:val="single"/>
        </w:rPr>
        <w:t>If the</w:t>
      </w:r>
      <w:r w:rsidRPr="001C453A">
        <w:rPr>
          <w:rFonts w:cs="Calibri"/>
          <w:b/>
          <w:kern w:val="24"/>
          <w:sz w:val="28"/>
          <w:szCs w:val="28"/>
          <w:u w:val="single"/>
        </w:rPr>
        <w:t xml:space="preserve"> </w:t>
      </w:r>
      <w:r w:rsidRPr="001C453A">
        <w:rPr>
          <w:b/>
          <w:sz w:val="28"/>
          <w:szCs w:val="28"/>
          <w:u w:val="single"/>
        </w:rPr>
        <w:t>standards are put out by the state, why talk about them?</w:t>
      </w:r>
    </w:p>
    <w:p w:rsidR="00D94424" w:rsidRPr="006141FA" w:rsidRDefault="00D94424" w:rsidP="00D9442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 xml:space="preserve">People come up with different meaning for the standards.  </w:t>
      </w:r>
    </w:p>
    <w:p w:rsidR="00D94424" w:rsidRPr="006141FA" w:rsidRDefault="00D94424" w:rsidP="00D9442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They need to decide what is important.</w:t>
      </w:r>
    </w:p>
    <w:p w:rsidR="00D94424" w:rsidRPr="006141FA" w:rsidRDefault="00D94424" w:rsidP="00D9442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This will help teachers to identify the power TEKS</w:t>
      </w:r>
    </w:p>
    <w:p w:rsidR="00D94424" w:rsidRPr="008A0FDE" w:rsidRDefault="00D94424" w:rsidP="008A0FDE">
      <w:pPr>
        <w:autoSpaceDE w:val="0"/>
        <w:autoSpaceDN w:val="0"/>
        <w:adjustRightInd w:val="0"/>
        <w:rPr>
          <w:rFonts w:cs="Calibri"/>
          <w:b/>
          <w:bCs/>
          <w:kern w:val="24"/>
          <w:sz w:val="28"/>
          <w:szCs w:val="28"/>
        </w:rPr>
      </w:pPr>
    </w:p>
    <w:p w:rsidR="00D94424" w:rsidRPr="001C453A" w:rsidRDefault="00D94424" w:rsidP="00961DCD">
      <w:pPr>
        <w:pStyle w:val="ListParagraph"/>
        <w:numPr>
          <w:ilvl w:val="0"/>
          <w:numId w:val="1"/>
        </w:numPr>
        <w:autoSpaceDE w:val="0"/>
        <w:autoSpaceDN w:val="0"/>
        <w:adjustRightInd w:val="0"/>
        <w:ind w:left="810" w:hanging="540"/>
        <w:rPr>
          <w:rFonts w:cs="Calibri"/>
          <w:b/>
          <w:bCs/>
          <w:kern w:val="24"/>
          <w:sz w:val="28"/>
          <w:szCs w:val="28"/>
          <w:u w:val="single"/>
        </w:rPr>
      </w:pPr>
      <w:r>
        <w:rPr>
          <w:b/>
          <w:sz w:val="28"/>
          <w:szCs w:val="28"/>
          <w:u w:val="single"/>
        </w:rPr>
        <w:t xml:space="preserve">Creating </w:t>
      </w:r>
      <w:r w:rsidRPr="001C453A">
        <w:rPr>
          <w:b/>
          <w:sz w:val="28"/>
          <w:szCs w:val="28"/>
          <w:u w:val="single"/>
        </w:rPr>
        <w:t xml:space="preserve"> Common Assessment</w:t>
      </w:r>
      <w:r>
        <w:rPr>
          <w:b/>
          <w:sz w:val="28"/>
          <w:szCs w:val="28"/>
          <w:u w:val="single"/>
        </w:rPr>
        <w:t>s</w:t>
      </w:r>
    </w:p>
    <w:p w:rsidR="00D94424" w:rsidRPr="006141FA" w:rsidRDefault="00D94424" w:rsidP="00D9442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Creating common assessment generates a greater degree of commitment and internal accountability.</w:t>
      </w:r>
    </w:p>
    <w:p w:rsidR="00D94424" w:rsidRPr="006141FA" w:rsidRDefault="00D94424" w:rsidP="00D9442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PLC teams may want to start with this question first (How will we know if the students have learner it?)  It will take the teachers back to question one and it is an easier place to start for some groups.</w:t>
      </w:r>
    </w:p>
    <w:p w:rsidR="00D94424" w:rsidRPr="006141FA" w:rsidRDefault="00D94424" w:rsidP="00D94424">
      <w:pPr>
        <w:pStyle w:val="ListParagraph"/>
        <w:autoSpaceDE w:val="0"/>
        <w:autoSpaceDN w:val="0"/>
        <w:adjustRightInd w:val="0"/>
        <w:ind w:left="1080"/>
        <w:rPr>
          <w:rFonts w:cs="Calibri"/>
          <w:b/>
          <w:bCs/>
          <w:kern w:val="24"/>
          <w:sz w:val="28"/>
          <w:szCs w:val="28"/>
        </w:rPr>
      </w:pPr>
    </w:p>
    <w:p w:rsidR="00D94424" w:rsidRPr="001C453A" w:rsidRDefault="00D94424" w:rsidP="00961DCD">
      <w:pPr>
        <w:pStyle w:val="ListParagraph"/>
        <w:numPr>
          <w:ilvl w:val="0"/>
          <w:numId w:val="1"/>
        </w:numPr>
        <w:autoSpaceDE w:val="0"/>
        <w:autoSpaceDN w:val="0"/>
        <w:adjustRightInd w:val="0"/>
        <w:ind w:left="810" w:hanging="540"/>
        <w:rPr>
          <w:rFonts w:cs="Calibri"/>
          <w:b/>
          <w:bCs/>
          <w:kern w:val="24"/>
          <w:sz w:val="28"/>
          <w:szCs w:val="28"/>
          <w:u w:val="single"/>
        </w:rPr>
      </w:pPr>
      <w:r w:rsidRPr="001C453A">
        <w:rPr>
          <w:b/>
          <w:sz w:val="28"/>
          <w:szCs w:val="28"/>
          <w:u w:val="single"/>
        </w:rPr>
        <w:t xml:space="preserve">Goal of a PLC:  </w:t>
      </w:r>
      <w:r w:rsidR="00672169">
        <w:rPr>
          <w:b/>
          <w:sz w:val="28"/>
          <w:szCs w:val="28"/>
          <w:u w:val="single"/>
        </w:rPr>
        <w:t>Create assessments for l</w:t>
      </w:r>
      <w:r w:rsidRPr="001C453A">
        <w:rPr>
          <w:b/>
          <w:sz w:val="28"/>
          <w:szCs w:val="28"/>
          <w:u w:val="single"/>
        </w:rPr>
        <w:t xml:space="preserve">earning </w:t>
      </w:r>
      <w:r w:rsidR="00672169">
        <w:rPr>
          <w:b/>
          <w:sz w:val="28"/>
          <w:szCs w:val="28"/>
          <w:u w:val="single"/>
        </w:rPr>
        <w:t>instead of assessments of l</w:t>
      </w:r>
      <w:r w:rsidRPr="001C453A">
        <w:rPr>
          <w:b/>
          <w:sz w:val="28"/>
          <w:szCs w:val="28"/>
          <w:u w:val="single"/>
        </w:rPr>
        <w:t>earning</w:t>
      </w:r>
    </w:p>
    <w:p w:rsidR="00D94424" w:rsidRDefault="00D94424" w:rsidP="00D94424">
      <w:pPr>
        <w:pStyle w:val="ListParagraph"/>
        <w:numPr>
          <w:ilvl w:val="0"/>
          <w:numId w:val="20"/>
        </w:numPr>
        <w:autoSpaceDE w:val="0"/>
        <w:autoSpaceDN w:val="0"/>
        <w:adjustRightInd w:val="0"/>
        <w:rPr>
          <w:rFonts w:cs="Calibri"/>
          <w:b/>
          <w:bCs/>
          <w:kern w:val="24"/>
          <w:sz w:val="28"/>
          <w:szCs w:val="28"/>
        </w:rPr>
      </w:pPr>
      <w:r w:rsidRPr="001C453A">
        <w:rPr>
          <w:rFonts w:cs="Calibri"/>
          <w:b/>
          <w:bCs/>
          <w:kern w:val="24"/>
          <w:sz w:val="28"/>
          <w:szCs w:val="28"/>
        </w:rPr>
        <w:t>Formative assessments are used as a tool of improvement instead of a summative tool to measure learning.</w:t>
      </w:r>
    </w:p>
    <w:p w:rsidR="00616383" w:rsidRPr="001C453A" w:rsidRDefault="00616383" w:rsidP="00616383">
      <w:pPr>
        <w:pStyle w:val="ListParagraph"/>
        <w:autoSpaceDE w:val="0"/>
        <w:autoSpaceDN w:val="0"/>
        <w:adjustRightInd w:val="0"/>
        <w:ind w:left="1080"/>
        <w:rPr>
          <w:rFonts w:cs="Calibri"/>
          <w:b/>
          <w:bCs/>
          <w:kern w:val="24"/>
          <w:sz w:val="28"/>
          <w:szCs w:val="28"/>
        </w:rPr>
      </w:pPr>
    </w:p>
    <w:p w:rsidR="00616383" w:rsidRPr="001C453A" w:rsidRDefault="00616383" w:rsidP="00961DCD">
      <w:pPr>
        <w:pStyle w:val="ListParagraph"/>
        <w:numPr>
          <w:ilvl w:val="0"/>
          <w:numId w:val="1"/>
        </w:numPr>
        <w:autoSpaceDE w:val="0"/>
        <w:autoSpaceDN w:val="0"/>
        <w:adjustRightInd w:val="0"/>
        <w:ind w:left="810" w:hanging="540"/>
        <w:rPr>
          <w:rFonts w:cs="Calibri"/>
          <w:b/>
          <w:bCs/>
          <w:kern w:val="24"/>
          <w:sz w:val="28"/>
          <w:szCs w:val="28"/>
          <w:u w:val="single"/>
        </w:rPr>
      </w:pPr>
      <w:r w:rsidRPr="001C453A">
        <w:rPr>
          <w:rFonts w:cs="Calibri"/>
          <w:b/>
          <w:bCs/>
          <w:kern w:val="24"/>
          <w:sz w:val="28"/>
          <w:szCs w:val="28"/>
          <w:u w:val="single"/>
        </w:rPr>
        <w:t>Cultural Shift</w:t>
      </w:r>
      <w:r>
        <w:rPr>
          <w:rFonts w:cs="Calibri"/>
          <w:b/>
          <w:bCs/>
          <w:kern w:val="24"/>
          <w:sz w:val="28"/>
          <w:szCs w:val="28"/>
          <w:u w:val="single"/>
        </w:rPr>
        <w:t xml:space="preserve"> to a Focus on Learning</w:t>
      </w:r>
    </w:p>
    <w:p w:rsidR="00616383" w:rsidRPr="001C453A" w:rsidRDefault="00616383" w:rsidP="00616383">
      <w:pPr>
        <w:pStyle w:val="ListParagraph"/>
        <w:numPr>
          <w:ilvl w:val="0"/>
          <w:numId w:val="20"/>
        </w:numPr>
        <w:autoSpaceDE w:val="0"/>
        <w:autoSpaceDN w:val="0"/>
        <w:adjustRightInd w:val="0"/>
        <w:rPr>
          <w:rFonts w:cs="Calibri"/>
          <w:b/>
          <w:bCs/>
          <w:kern w:val="24"/>
          <w:sz w:val="28"/>
          <w:szCs w:val="28"/>
        </w:rPr>
      </w:pPr>
      <w:r w:rsidRPr="001C453A">
        <w:rPr>
          <w:rFonts w:cs="Calibri"/>
          <w:b/>
          <w:bCs/>
          <w:kern w:val="24"/>
          <w:sz w:val="28"/>
          <w:szCs w:val="28"/>
        </w:rPr>
        <w:t>Schools must foc</w:t>
      </w:r>
      <w:r>
        <w:rPr>
          <w:rFonts w:cs="Calibri"/>
          <w:b/>
          <w:bCs/>
          <w:kern w:val="24"/>
          <w:sz w:val="28"/>
          <w:szCs w:val="28"/>
        </w:rPr>
        <w:t>us on learning not teaching.  This</w:t>
      </w:r>
      <w:r w:rsidRPr="001C453A">
        <w:rPr>
          <w:rFonts w:cs="Calibri"/>
          <w:b/>
          <w:bCs/>
          <w:kern w:val="24"/>
          <w:sz w:val="28"/>
          <w:szCs w:val="28"/>
        </w:rPr>
        <w:t xml:space="preserve"> is a big shift. As leaders it is our job to sell this concept.</w:t>
      </w:r>
    </w:p>
    <w:p w:rsidR="00616383" w:rsidRPr="00581CBB" w:rsidRDefault="00616383" w:rsidP="00616383">
      <w:pPr>
        <w:pStyle w:val="ListParagraph"/>
        <w:numPr>
          <w:ilvl w:val="0"/>
          <w:numId w:val="20"/>
        </w:numPr>
        <w:autoSpaceDE w:val="0"/>
        <w:autoSpaceDN w:val="0"/>
        <w:adjustRightInd w:val="0"/>
        <w:rPr>
          <w:rFonts w:cs="Calibri"/>
          <w:b/>
          <w:bCs/>
          <w:kern w:val="24"/>
          <w:sz w:val="28"/>
          <w:szCs w:val="28"/>
        </w:rPr>
      </w:pPr>
      <w:r w:rsidRPr="001C453A">
        <w:rPr>
          <w:rFonts w:cs="Calibri"/>
          <w:b/>
          <w:bCs/>
          <w:kern w:val="24"/>
          <w:sz w:val="28"/>
          <w:szCs w:val="28"/>
        </w:rPr>
        <w:t>Schools are not about adult comfort and job security.  They are about student learning.</w:t>
      </w:r>
    </w:p>
    <w:p w:rsidR="00616383" w:rsidRPr="003B2978" w:rsidRDefault="00616383" w:rsidP="00616383">
      <w:pPr>
        <w:pStyle w:val="ListParagraph"/>
        <w:numPr>
          <w:ilvl w:val="0"/>
          <w:numId w:val="20"/>
        </w:numPr>
        <w:autoSpaceDE w:val="0"/>
        <w:autoSpaceDN w:val="0"/>
        <w:adjustRightInd w:val="0"/>
        <w:rPr>
          <w:rFonts w:cs="Calibri"/>
          <w:b/>
          <w:bCs/>
          <w:kern w:val="24"/>
          <w:sz w:val="28"/>
          <w:szCs w:val="28"/>
          <w:u w:val="single"/>
        </w:rPr>
      </w:pPr>
      <w:r w:rsidRPr="00581CBB">
        <w:rPr>
          <w:rFonts w:cs="Calibri"/>
          <w:b/>
          <w:bCs/>
          <w:kern w:val="24"/>
          <w:sz w:val="28"/>
          <w:szCs w:val="28"/>
        </w:rPr>
        <w:t>Teache</w:t>
      </w:r>
      <w:r>
        <w:rPr>
          <w:rFonts w:cs="Calibri"/>
          <w:b/>
          <w:bCs/>
          <w:kern w:val="24"/>
          <w:sz w:val="28"/>
          <w:szCs w:val="28"/>
        </w:rPr>
        <w:t xml:space="preserve">rs must abandon the Bell Curve </w:t>
      </w:r>
      <w:r w:rsidRPr="00581CBB">
        <w:rPr>
          <w:rFonts w:cs="Calibri"/>
          <w:b/>
          <w:bCs/>
          <w:kern w:val="24"/>
          <w:sz w:val="28"/>
          <w:szCs w:val="28"/>
        </w:rPr>
        <w:t xml:space="preserve">because </w:t>
      </w:r>
      <w:r>
        <w:rPr>
          <w:rFonts w:cs="Calibri"/>
          <w:b/>
          <w:bCs/>
          <w:kern w:val="24"/>
          <w:sz w:val="28"/>
          <w:szCs w:val="28"/>
        </w:rPr>
        <w:t>h</w:t>
      </w:r>
      <w:r w:rsidRPr="00581CBB">
        <w:rPr>
          <w:rFonts w:cs="Calibri"/>
          <w:b/>
          <w:bCs/>
          <w:kern w:val="24"/>
          <w:sz w:val="28"/>
          <w:szCs w:val="28"/>
        </w:rPr>
        <w:t>aving 5% of the students fail is unacceptable.</w:t>
      </w:r>
    </w:p>
    <w:p w:rsidR="00616383" w:rsidRPr="00B523C2" w:rsidRDefault="00616383" w:rsidP="00616383">
      <w:pPr>
        <w:pStyle w:val="ListParagraph"/>
        <w:numPr>
          <w:ilvl w:val="0"/>
          <w:numId w:val="20"/>
        </w:numPr>
        <w:autoSpaceDE w:val="0"/>
        <w:autoSpaceDN w:val="0"/>
        <w:adjustRightInd w:val="0"/>
        <w:rPr>
          <w:rFonts w:cs="Calibri"/>
          <w:b/>
          <w:bCs/>
          <w:kern w:val="24"/>
          <w:sz w:val="28"/>
          <w:szCs w:val="28"/>
          <w:u w:val="single"/>
        </w:rPr>
      </w:pPr>
      <w:r>
        <w:rPr>
          <w:rFonts w:cs="Calibri"/>
          <w:b/>
          <w:bCs/>
          <w:kern w:val="24"/>
          <w:sz w:val="28"/>
          <w:szCs w:val="28"/>
        </w:rPr>
        <w:t>Students don’t get to choose where they go to school most of the time, teachers do get to choose where they want to work!  There are 1,100 school districts.</w:t>
      </w:r>
    </w:p>
    <w:p w:rsidR="00B523C2" w:rsidRDefault="00B523C2" w:rsidP="00B523C2">
      <w:pPr>
        <w:autoSpaceDE w:val="0"/>
        <w:autoSpaceDN w:val="0"/>
        <w:adjustRightInd w:val="0"/>
        <w:rPr>
          <w:rFonts w:cs="Calibri"/>
          <w:b/>
          <w:bCs/>
          <w:kern w:val="24"/>
          <w:sz w:val="28"/>
          <w:szCs w:val="28"/>
          <w:u w:val="single"/>
        </w:rPr>
      </w:pPr>
    </w:p>
    <w:p w:rsidR="00632467" w:rsidRDefault="00632467" w:rsidP="00B523C2">
      <w:pPr>
        <w:autoSpaceDE w:val="0"/>
        <w:autoSpaceDN w:val="0"/>
        <w:adjustRightInd w:val="0"/>
        <w:rPr>
          <w:rFonts w:cs="Calibri"/>
          <w:b/>
          <w:bCs/>
          <w:kern w:val="24"/>
          <w:sz w:val="28"/>
          <w:szCs w:val="28"/>
          <w:u w:val="single"/>
        </w:rPr>
      </w:pPr>
    </w:p>
    <w:p w:rsidR="00632467" w:rsidRPr="00B523C2" w:rsidRDefault="00632467" w:rsidP="00B523C2">
      <w:pPr>
        <w:autoSpaceDE w:val="0"/>
        <w:autoSpaceDN w:val="0"/>
        <w:adjustRightInd w:val="0"/>
        <w:rPr>
          <w:rFonts w:cs="Calibri"/>
          <w:b/>
          <w:bCs/>
          <w:kern w:val="24"/>
          <w:sz w:val="28"/>
          <w:szCs w:val="28"/>
          <w:u w:val="single"/>
        </w:rPr>
      </w:pPr>
    </w:p>
    <w:p w:rsidR="00CD6B77" w:rsidRPr="00B523C2" w:rsidRDefault="00B523C2" w:rsidP="00ED4D6F">
      <w:pPr>
        <w:autoSpaceDE w:val="0"/>
        <w:autoSpaceDN w:val="0"/>
        <w:adjustRightInd w:val="0"/>
        <w:rPr>
          <w:rFonts w:cs="Calibri"/>
          <w:b/>
          <w:bCs/>
          <w:kern w:val="24"/>
          <w:sz w:val="36"/>
          <w:szCs w:val="36"/>
          <w:u w:val="single"/>
        </w:rPr>
      </w:pPr>
      <w:r w:rsidRPr="00B523C2">
        <w:rPr>
          <w:rFonts w:cs="Calibri"/>
          <w:b/>
          <w:bCs/>
          <w:kern w:val="24"/>
          <w:sz w:val="36"/>
          <w:szCs w:val="36"/>
          <w:u w:val="single"/>
        </w:rPr>
        <w:lastRenderedPageBreak/>
        <w:t>“Collaborative Culture”</w:t>
      </w:r>
    </w:p>
    <w:p w:rsidR="00616383" w:rsidRPr="00632467" w:rsidRDefault="00616383" w:rsidP="00632467">
      <w:pPr>
        <w:autoSpaceDE w:val="0"/>
        <w:autoSpaceDN w:val="0"/>
        <w:adjustRightInd w:val="0"/>
        <w:rPr>
          <w:rFonts w:cs="Calibri"/>
          <w:b/>
          <w:bCs/>
          <w:kern w:val="24"/>
          <w:sz w:val="28"/>
          <w:szCs w:val="28"/>
        </w:rPr>
      </w:pPr>
    </w:p>
    <w:p w:rsidR="00D94424" w:rsidRPr="001C453A" w:rsidRDefault="00D94424" w:rsidP="00961DCD">
      <w:pPr>
        <w:pStyle w:val="ListParagraph"/>
        <w:numPr>
          <w:ilvl w:val="0"/>
          <w:numId w:val="1"/>
        </w:numPr>
        <w:autoSpaceDE w:val="0"/>
        <w:autoSpaceDN w:val="0"/>
        <w:adjustRightInd w:val="0"/>
        <w:ind w:left="810" w:hanging="540"/>
        <w:rPr>
          <w:b/>
          <w:sz w:val="28"/>
          <w:szCs w:val="28"/>
          <w:u w:val="single"/>
        </w:rPr>
      </w:pPr>
      <w:r w:rsidRPr="001C453A">
        <w:rPr>
          <w:b/>
          <w:sz w:val="28"/>
          <w:szCs w:val="28"/>
          <w:u w:val="single"/>
        </w:rPr>
        <w:t>Teams and Collaboration are Fundamental for PLCs</w:t>
      </w:r>
    </w:p>
    <w:p w:rsidR="00D94424" w:rsidRPr="00672169" w:rsidRDefault="00D94424" w:rsidP="00672169">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Team</w:t>
      </w:r>
      <w:r w:rsidRPr="001C453A">
        <w:rPr>
          <w:rFonts w:cs="Calibri"/>
          <w:b/>
          <w:bCs/>
          <w:kern w:val="24"/>
          <w:sz w:val="28"/>
          <w:szCs w:val="28"/>
        </w:rPr>
        <w:t xml:space="preserve"> is a group of people working interdependently to achieve a common goal for which they are held mutually accountable</w:t>
      </w:r>
    </w:p>
    <w:p w:rsidR="00D94424" w:rsidRDefault="00D94424" w:rsidP="00D9442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Collaboration</w:t>
      </w:r>
      <w:r w:rsidR="00672169">
        <w:rPr>
          <w:rFonts w:cs="Calibri"/>
          <w:b/>
          <w:bCs/>
          <w:kern w:val="24"/>
          <w:sz w:val="28"/>
          <w:szCs w:val="28"/>
        </w:rPr>
        <w:t xml:space="preserve"> is</w:t>
      </w:r>
      <w:r w:rsidRPr="001C453A">
        <w:rPr>
          <w:rFonts w:cs="Calibri"/>
          <w:b/>
          <w:bCs/>
          <w:kern w:val="24"/>
          <w:sz w:val="28"/>
          <w:szCs w:val="28"/>
        </w:rPr>
        <w:t xml:space="preserve"> a systemic process in which adults in a building engage </w:t>
      </w:r>
      <w:r w:rsidR="00672169">
        <w:rPr>
          <w:rFonts w:cs="Calibri"/>
          <w:b/>
          <w:bCs/>
          <w:kern w:val="24"/>
          <w:sz w:val="28"/>
          <w:szCs w:val="28"/>
        </w:rPr>
        <w:t xml:space="preserve">in constant collective inquiry </w:t>
      </w:r>
      <w:r w:rsidRPr="001C453A">
        <w:rPr>
          <w:rFonts w:cs="Calibri"/>
          <w:b/>
          <w:bCs/>
          <w:kern w:val="24"/>
          <w:sz w:val="28"/>
          <w:szCs w:val="28"/>
        </w:rPr>
        <w:t>in order to impact their practice in order to get better results.</w:t>
      </w:r>
    </w:p>
    <w:p w:rsidR="00632467" w:rsidRPr="001C453A" w:rsidRDefault="00632467" w:rsidP="00632467">
      <w:pPr>
        <w:pStyle w:val="ListParagraph"/>
        <w:autoSpaceDE w:val="0"/>
        <w:autoSpaceDN w:val="0"/>
        <w:adjustRightInd w:val="0"/>
        <w:ind w:left="1080"/>
        <w:rPr>
          <w:rFonts w:cs="Calibri"/>
          <w:b/>
          <w:bCs/>
          <w:kern w:val="24"/>
          <w:sz w:val="28"/>
          <w:szCs w:val="28"/>
        </w:rPr>
      </w:pPr>
    </w:p>
    <w:p w:rsidR="00632467" w:rsidRPr="001C453A" w:rsidRDefault="00632467" w:rsidP="00632467">
      <w:pPr>
        <w:pStyle w:val="ListParagraph"/>
        <w:numPr>
          <w:ilvl w:val="0"/>
          <w:numId w:val="1"/>
        </w:numPr>
        <w:autoSpaceDE w:val="0"/>
        <w:autoSpaceDN w:val="0"/>
        <w:adjustRightInd w:val="0"/>
        <w:rPr>
          <w:rFonts w:cs="Calibri"/>
          <w:b/>
          <w:bCs/>
          <w:kern w:val="24"/>
          <w:sz w:val="28"/>
          <w:szCs w:val="28"/>
          <w:u w:val="single"/>
        </w:rPr>
      </w:pPr>
      <w:r w:rsidRPr="001C453A">
        <w:rPr>
          <w:rFonts w:cs="Calibri"/>
          <w:b/>
          <w:bCs/>
          <w:kern w:val="24"/>
          <w:sz w:val="28"/>
          <w:szCs w:val="28"/>
          <w:u w:val="single"/>
        </w:rPr>
        <w:t>A Collaborative Culture</w:t>
      </w:r>
    </w:p>
    <w:p w:rsidR="00632467" w:rsidRPr="001C453A" w:rsidRDefault="00632467" w:rsidP="00632467">
      <w:pPr>
        <w:pStyle w:val="ListParagraph"/>
        <w:numPr>
          <w:ilvl w:val="0"/>
          <w:numId w:val="11"/>
        </w:numPr>
        <w:autoSpaceDE w:val="0"/>
        <w:autoSpaceDN w:val="0"/>
        <w:adjustRightInd w:val="0"/>
        <w:ind w:firstLine="0"/>
        <w:rPr>
          <w:rFonts w:cs="Calibri"/>
          <w:b/>
          <w:bCs/>
          <w:kern w:val="24"/>
          <w:sz w:val="28"/>
          <w:szCs w:val="28"/>
        </w:rPr>
      </w:pPr>
      <w:r w:rsidRPr="001C453A">
        <w:rPr>
          <w:rFonts w:cs="Calibri"/>
          <w:b/>
          <w:bCs/>
          <w:kern w:val="24"/>
          <w:sz w:val="28"/>
          <w:szCs w:val="28"/>
        </w:rPr>
        <w:t>Teams should start out small</w:t>
      </w:r>
      <w:r w:rsidR="00AB2CA9">
        <w:rPr>
          <w:rFonts w:cs="Calibri"/>
          <w:b/>
          <w:bCs/>
          <w:kern w:val="24"/>
          <w:sz w:val="28"/>
          <w:szCs w:val="28"/>
        </w:rPr>
        <w:t xml:space="preserve"> until people learn how to work together.</w:t>
      </w:r>
    </w:p>
    <w:p w:rsidR="00632467" w:rsidRDefault="00632467" w:rsidP="00632467">
      <w:pPr>
        <w:pStyle w:val="ListParagraph"/>
        <w:numPr>
          <w:ilvl w:val="0"/>
          <w:numId w:val="11"/>
        </w:numPr>
        <w:autoSpaceDE w:val="0"/>
        <w:autoSpaceDN w:val="0"/>
        <w:adjustRightInd w:val="0"/>
        <w:ind w:firstLine="0"/>
        <w:rPr>
          <w:rFonts w:cs="Calibri"/>
          <w:b/>
          <w:bCs/>
          <w:kern w:val="24"/>
          <w:sz w:val="28"/>
          <w:szCs w:val="28"/>
        </w:rPr>
      </w:pPr>
      <w:r w:rsidRPr="001C453A">
        <w:rPr>
          <w:rFonts w:cs="Calibri"/>
          <w:b/>
          <w:bCs/>
          <w:kern w:val="24"/>
          <w:sz w:val="28"/>
          <w:szCs w:val="28"/>
        </w:rPr>
        <w:t>Teams should be thoughtfully created</w:t>
      </w:r>
    </w:p>
    <w:p w:rsidR="00D94424" w:rsidRPr="00672169" w:rsidRDefault="00D94424" w:rsidP="00672169">
      <w:pPr>
        <w:autoSpaceDE w:val="0"/>
        <w:autoSpaceDN w:val="0"/>
        <w:adjustRightInd w:val="0"/>
        <w:rPr>
          <w:rFonts w:cs="Calibri"/>
          <w:b/>
          <w:bCs/>
          <w:kern w:val="24"/>
          <w:sz w:val="28"/>
          <w:szCs w:val="28"/>
        </w:rPr>
      </w:pPr>
    </w:p>
    <w:p w:rsidR="00D94424" w:rsidRPr="001C453A" w:rsidRDefault="00D94424" w:rsidP="00961DCD">
      <w:pPr>
        <w:pStyle w:val="ListParagraph"/>
        <w:numPr>
          <w:ilvl w:val="0"/>
          <w:numId w:val="1"/>
        </w:numPr>
        <w:autoSpaceDE w:val="0"/>
        <w:autoSpaceDN w:val="0"/>
        <w:adjustRightInd w:val="0"/>
        <w:ind w:left="810" w:hanging="540"/>
        <w:rPr>
          <w:b/>
          <w:sz w:val="28"/>
          <w:szCs w:val="28"/>
          <w:u w:val="single"/>
        </w:rPr>
      </w:pPr>
      <w:r w:rsidRPr="001C453A">
        <w:rPr>
          <w:rFonts w:cs="Calibri"/>
          <w:b/>
          <w:bCs/>
          <w:kern w:val="24"/>
          <w:sz w:val="28"/>
          <w:szCs w:val="28"/>
          <w:u w:val="single"/>
        </w:rPr>
        <w:t xml:space="preserve"> </w:t>
      </w:r>
      <w:r w:rsidRPr="001C453A">
        <w:rPr>
          <w:b/>
          <w:sz w:val="28"/>
          <w:szCs w:val="28"/>
          <w:u w:val="single"/>
        </w:rPr>
        <w:t>Types of Teams</w:t>
      </w:r>
    </w:p>
    <w:p w:rsidR="00D94424" w:rsidRPr="006141FA" w:rsidRDefault="00D94424" w:rsidP="00D9442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Continuous Improvement Team</w:t>
      </w:r>
    </w:p>
    <w:p w:rsidR="00D94424" w:rsidRPr="006141FA" w:rsidRDefault="00D94424" w:rsidP="00D9442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Grade Level Teams</w:t>
      </w:r>
    </w:p>
    <w:p w:rsidR="00D94424" w:rsidRPr="006141FA" w:rsidRDefault="00D94424" w:rsidP="00D9442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Content area Teams</w:t>
      </w:r>
    </w:p>
    <w:p w:rsidR="00D94424" w:rsidRPr="006141FA" w:rsidRDefault="00D94424" w:rsidP="00D9442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Many others are possible…..</w:t>
      </w:r>
    </w:p>
    <w:p w:rsidR="00D648CE" w:rsidRPr="00672169" w:rsidRDefault="00D648CE" w:rsidP="00672169">
      <w:pPr>
        <w:autoSpaceDE w:val="0"/>
        <w:autoSpaceDN w:val="0"/>
        <w:adjustRightInd w:val="0"/>
        <w:rPr>
          <w:rFonts w:cs="Calibri"/>
          <w:b/>
          <w:bCs/>
          <w:kern w:val="24"/>
          <w:sz w:val="28"/>
          <w:szCs w:val="28"/>
        </w:rPr>
      </w:pPr>
    </w:p>
    <w:p w:rsidR="00D94424" w:rsidRPr="001C453A" w:rsidRDefault="00D94424" w:rsidP="00961DCD">
      <w:pPr>
        <w:pStyle w:val="ListParagraph"/>
        <w:numPr>
          <w:ilvl w:val="0"/>
          <w:numId w:val="1"/>
        </w:numPr>
        <w:autoSpaceDE w:val="0"/>
        <w:autoSpaceDN w:val="0"/>
        <w:adjustRightInd w:val="0"/>
        <w:ind w:left="810" w:hanging="540"/>
        <w:rPr>
          <w:b/>
          <w:sz w:val="28"/>
          <w:szCs w:val="28"/>
          <w:u w:val="single"/>
        </w:rPr>
      </w:pPr>
      <w:r w:rsidRPr="001C453A">
        <w:rPr>
          <w:b/>
          <w:sz w:val="28"/>
          <w:szCs w:val="28"/>
          <w:u w:val="single"/>
        </w:rPr>
        <w:t>Protected Time on a Weekly Basis</w:t>
      </w:r>
    </w:p>
    <w:p w:rsidR="00D94424" w:rsidRPr="001C453A" w:rsidRDefault="00D94424" w:rsidP="00D94424">
      <w:pPr>
        <w:pStyle w:val="ListParagraph"/>
        <w:numPr>
          <w:ilvl w:val="0"/>
          <w:numId w:val="20"/>
        </w:numPr>
        <w:autoSpaceDE w:val="0"/>
        <w:autoSpaceDN w:val="0"/>
        <w:adjustRightInd w:val="0"/>
        <w:rPr>
          <w:rFonts w:cs="Calibri"/>
          <w:b/>
          <w:bCs/>
          <w:kern w:val="24"/>
          <w:sz w:val="28"/>
          <w:szCs w:val="28"/>
        </w:rPr>
      </w:pPr>
      <w:r w:rsidRPr="001C453A">
        <w:rPr>
          <w:rFonts w:cs="Calibri"/>
          <w:b/>
          <w:bCs/>
          <w:kern w:val="24"/>
          <w:sz w:val="28"/>
          <w:szCs w:val="28"/>
        </w:rPr>
        <w:t>Leaders must find teachers the time in order to meet without adding to the length of the school day.</w:t>
      </w:r>
    </w:p>
    <w:p w:rsidR="00D94424" w:rsidRPr="001C453A" w:rsidRDefault="00D94424" w:rsidP="00D94424">
      <w:pPr>
        <w:pStyle w:val="ListParagraph"/>
        <w:numPr>
          <w:ilvl w:val="0"/>
          <w:numId w:val="20"/>
        </w:numPr>
        <w:autoSpaceDE w:val="0"/>
        <w:autoSpaceDN w:val="0"/>
        <w:adjustRightInd w:val="0"/>
        <w:rPr>
          <w:rFonts w:cs="Calibri"/>
          <w:b/>
          <w:bCs/>
          <w:kern w:val="24"/>
          <w:sz w:val="28"/>
          <w:szCs w:val="28"/>
        </w:rPr>
      </w:pPr>
      <w:r w:rsidRPr="001C453A">
        <w:rPr>
          <w:rFonts w:cs="Calibri"/>
          <w:b/>
          <w:bCs/>
          <w:kern w:val="24"/>
          <w:sz w:val="28"/>
          <w:szCs w:val="28"/>
        </w:rPr>
        <w:t>Elementary PLCs should meet every day</w:t>
      </w:r>
    </w:p>
    <w:p w:rsidR="00D94424" w:rsidRPr="001C453A" w:rsidRDefault="00D94424" w:rsidP="00D94424">
      <w:pPr>
        <w:pStyle w:val="ListParagraph"/>
        <w:numPr>
          <w:ilvl w:val="0"/>
          <w:numId w:val="20"/>
        </w:numPr>
        <w:autoSpaceDE w:val="0"/>
        <w:autoSpaceDN w:val="0"/>
        <w:adjustRightInd w:val="0"/>
        <w:rPr>
          <w:rFonts w:cs="Calibri"/>
          <w:b/>
          <w:bCs/>
          <w:kern w:val="24"/>
          <w:sz w:val="28"/>
          <w:szCs w:val="28"/>
        </w:rPr>
      </w:pPr>
      <w:r w:rsidRPr="001C453A">
        <w:rPr>
          <w:rFonts w:cs="Calibri"/>
          <w:b/>
          <w:bCs/>
          <w:kern w:val="24"/>
          <w:sz w:val="28"/>
          <w:szCs w:val="28"/>
        </w:rPr>
        <w:t>Secondary PLCs should meet 3 or 4 times a week</w:t>
      </w:r>
    </w:p>
    <w:p w:rsidR="00D94424" w:rsidRPr="001C453A" w:rsidRDefault="00D94424" w:rsidP="00D94424">
      <w:pPr>
        <w:pStyle w:val="ListParagraph"/>
        <w:autoSpaceDE w:val="0"/>
        <w:autoSpaceDN w:val="0"/>
        <w:adjustRightInd w:val="0"/>
        <w:ind w:left="1080"/>
        <w:rPr>
          <w:rFonts w:cs="Calibri"/>
          <w:b/>
          <w:bCs/>
          <w:kern w:val="24"/>
          <w:sz w:val="28"/>
          <w:szCs w:val="28"/>
        </w:rPr>
      </w:pPr>
    </w:p>
    <w:p w:rsidR="00D94424" w:rsidRPr="001C453A" w:rsidRDefault="00D94424" w:rsidP="00961DCD">
      <w:pPr>
        <w:pStyle w:val="ListParagraph"/>
        <w:numPr>
          <w:ilvl w:val="0"/>
          <w:numId w:val="1"/>
        </w:numPr>
        <w:autoSpaceDE w:val="0"/>
        <w:autoSpaceDN w:val="0"/>
        <w:adjustRightInd w:val="0"/>
        <w:ind w:left="810" w:hanging="540"/>
        <w:rPr>
          <w:b/>
          <w:sz w:val="28"/>
          <w:szCs w:val="28"/>
          <w:u w:val="single"/>
        </w:rPr>
      </w:pPr>
      <w:r w:rsidRPr="001C453A">
        <w:rPr>
          <w:b/>
          <w:sz w:val="28"/>
          <w:szCs w:val="28"/>
          <w:u w:val="single"/>
        </w:rPr>
        <w:t>Results of Teamwork</w:t>
      </w:r>
    </w:p>
    <w:p w:rsidR="00D94424" w:rsidRPr="001C453A" w:rsidRDefault="00D94424" w:rsidP="00D94424">
      <w:pPr>
        <w:pStyle w:val="ListParagraph"/>
        <w:numPr>
          <w:ilvl w:val="0"/>
          <w:numId w:val="20"/>
        </w:numPr>
        <w:autoSpaceDE w:val="0"/>
        <w:autoSpaceDN w:val="0"/>
        <w:adjustRightInd w:val="0"/>
        <w:rPr>
          <w:rFonts w:cs="Calibri"/>
          <w:b/>
          <w:bCs/>
          <w:kern w:val="24"/>
          <w:sz w:val="28"/>
          <w:szCs w:val="28"/>
        </w:rPr>
      </w:pPr>
      <w:r w:rsidRPr="001C453A">
        <w:rPr>
          <w:rFonts w:cs="Calibri"/>
          <w:b/>
          <w:bCs/>
          <w:kern w:val="24"/>
          <w:sz w:val="28"/>
          <w:szCs w:val="28"/>
        </w:rPr>
        <w:t>It lessens teacher isolation</w:t>
      </w:r>
    </w:p>
    <w:p w:rsidR="00D94424" w:rsidRPr="001C453A" w:rsidRDefault="00D94424" w:rsidP="00D94424">
      <w:pPr>
        <w:pStyle w:val="ListParagraph"/>
        <w:numPr>
          <w:ilvl w:val="0"/>
          <w:numId w:val="20"/>
        </w:numPr>
        <w:autoSpaceDE w:val="0"/>
        <w:autoSpaceDN w:val="0"/>
        <w:adjustRightInd w:val="0"/>
        <w:rPr>
          <w:rFonts w:cs="Calibri"/>
          <w:b/>
          <w:bCs/>
          <w:kern w:val="24"/>
          <w:sz w:val="28"/>
          <w:szCs w:val="28"/>
        </w:rPr>
      </w:pPr>
      <w:r w:rsidRPr="001C453A">
        <w:rPr>
          <w:rFonts w:cs="Calibri"/>
          <w:b/>
          <w:bCs/>
          <w:kern w:val="24"/>
          <w:sz w:val="28"/>
          <w:szCs w:val="28"/>
        </w:rPr>
        <w:t>Teachers enjoy their job more and thus do a better job.</w:t>
      </w:r>
    </w:p>
    <w:p w:rsidR="00D94424" w:rsidRPr="001C453A" w:rsidRDefault="00D94424" w:rsidP="00D94424">
      <w:pPr>
        <w:pStyle w:val="ListParagraph"/>
        <w:numPr>
          <w:ilvl w:val="0"/>
          <w:numId w:val="20"/>
        </w:numPr>
        <w:autoSpaceDE w:val="0"/>
        <w:autoSpaceDN w:val="0"/>
        <w:adjustRightInd w:val="0"/>
        <w:rPr>
          <w:rFonts w:cs="Calibri"/>
          <w:b/>
          <w:bCs/>
          <w:kern w:val="24"/>
          <w:sz w:val="28"/>
          <w:szCs w:val="28"/>
        </w:rPr>
      </w:pPr>
      <w:r w:rsidRPr="001C453A">
        <w:rPr>
          <w:rFonts w:cs="Calibri"/>
          <w:b/>
          <w:bCs/>
          <w:kern w:val="24"/>
          <w:sz w:val="28"/>
          <w:szCs w:val="28"/>
        </w:rPr>
        <w:t>Creates a teacher support group</w:t>
      </w:r>
    </w:p>
    <w:p w:rsidR="00D94424" w:rsidRPr="001C453A" w:rsidRDefault="00D94424" w:rsidP="00ED4D6F">
      <w:pPr>
        <w:autoSpaceDE w:val="0"/>
        <w:autoSpaceDN w:val="0"/>
        <w:adjustRightInd w:val="0"/>
        <w:rPr>
          <w:rFonts w:cs="Calibri"/>
          <w:b/>
          <w:bCs/>
          <w:kern w:val="24"/>
          <w:sz w:val="28"/>
          <w:szCs w:val="28"/>
          <w:u w:val="single"/>
        </w:rPr>
      </w:pPr>
    </w:p>
    <w:p w:rsidR="00D94424" w:rsidRPr="001C453A" w:rsidRDefault="00D94424" w:rsidP="00961DCD">
      <w:pPr>
        <w:pStyle w:val="ListParagraph"/>
        <w:numPr>
          <w:ilvl w:val="0"/>
          <w:numId w:val="1"/>
        </w:numPr>
        <w:autoSpaceDE w:val="0"/>
        <w:autoSpaceDN w:val="0"/>
        <w:adjustRightInd w:val="0"/>
        <w:ind w:left="810" w:hanging="540"/>
        <w:rPr>
          <w:b/>
          <w:sz w:val="28"/>
          <w:szCs w:val="28"/>
          <w:u w:val="single"/>
        </w:rPr>
      </w:pPr>
      <w:r w:rsidRPr="001C453A">
        <w:rPr>
          <w:b/>
          <w:sz w:val="28"/>
          <w:szCs w:val="28"/>
          <w:u w:val="single"/>
        </w:rPr>
        <w:t>Daily Common Planning Meetings</w:t>
      </w:r>
    </w:p>
    <w:p w:rsidR="00D94424" w:rsidRPr="001C453A" w:rsidRDefault="00D94424" w:rsidP="00D94424">
      <w:pPr>
        <w:pStyle w:val="ListParagraph"/>
        <w:numPr>
          <w:ilvl w:val="0"/>
          <w:numId w:val="20"/>
        </w:numPr>
        <w:autoSpaceDE w:val="0"/>
        <w:autoSpaceDN w:val="0"/>
        <w:adjustRightInd w:val="0"/>
        <w:rPr>
          <w:rFonts w:cs="Calibri"/>
          <w:b/>
          <w:bCs/>
          <w:kern w:val="24"/>
          <w:sz w:val="28"/>
          <w:szCs w:val="28"/>
        </w:rPr>
      </w:pPr>
      <w:r w:rsidRPr="001C453A">
        <w:rPr>
          <w:rFonts w:cs="Calibri"/>
          <w:b/>
          <w:bCs/>
          <w:kern w:val="24"/>
          <w:sz w:val="28"/>
          <w:szCs w:val="28"/>
        </w:rPr>
        <w:t>The more often teachers can meet the better</w:t>
      </w:r>
    </w:p>
    <w:p w:rsidR="00D94424" w:rsidRPr="001C453A" w:rsidRDefault="00D94424" w:rsidP="00D94424">
      <w:pPr>
        <w:pStyle w:val="ListParagraph"/>
        <w:numPr>
          <w:ilvl w:val="0"/>
          <w:numId w:val="20"/>
        </w:numPr>
        <w:autoSpaceDE w:val="0"/>
        <w:autoSpaceDN w:val="0"/>
        <w:adjustRightInd w:val="0"/>
        <w:rPr>
          <w:rFonts w:cs="Calibri"/>
          <w:b/>
          <w:bCs/>
          <w:kern w:val="24"/>
          <w:sz w:val="28"/>
          <w:szCs w:val="28"/>
        </w:rPr>
      </w:pPr>
      <w:r w:rsidRPr="001C453A">
        <w:rPr>
          <w:rFonts w:cs="Calibri"/>
          <w:b/>
          <w:bCs/>
          <w:kern w:val="24"/>
          <w:sz w:val="28"/>
          <w:szCs w:val="28"/>
        </w:rPr>
        <w:t>It takes time to establish relationships and values.</w:t>
      </w:r>
    </w:p>
    <w:p w:rsidR="00D94424" w:rsidRPr="001C453A" w:rsidRDefault="00D94424" w:rsidP="00D94424">
      <w:pPr>
        <w:autoSpaceDE w:val="0"/>
        <w:autoSpaceDN w:val="0"/>
        <w:adjustRightInd w:val="0"/>
        <w:rPr>
          <w:rFonts w:cs="Calibri"/>
          <w:b/>
          <w:bCs/>
          <w:kern w:val="24"/>
          <w:sz w:val="28"/>
          <w:szCs w:val="28"/>
          <w:u w:val="single"/>
        </w:rPr>
      </w:pPr>
    </w:p>
    <w:p w:rsidR="00D94424" w:rsidRPr="001C453A" w:rsidRDefault="00D94424" w:rsidP="00961DCD">
      <w:pPr>
        <w:pStyle w:val="ListParagraph"/>
        <w:numPr>
          <w:ilvl w:val="0"/>
          <w:numId w:val="1"/>
        </w:numPr>
        <w:autoSpaceDE w:val="0"/>
        <w:autoSpaceDN w:val="0"/>
        <w:adjustRightInd w:val="0"/>
        <w:ind w:left="810" w:hanging="540"/>
        <w:rPr>
          <w:b/>
          <w:sz w:val="28"/>
          <w:szCs w:val="28"/>
          <w:u w:val="single"/>
        </w:rPr>
      </w:pPr>
      <w:r w:rsidRPr="001C453A">
        <w:rPr>
          <w:b/>
          <w:sz w:val="28"/>
          <w:szCs w:val="28"/>
          <w:u w:val="single"/>
        </w:rPr>
        <w:t>Leaders Should Monitor Teamwork Through Their Products</w:t>
      </w:r>
    </w:p>
    <w:p w:rsidR="00D94424" w:rsidRPr="001C453A" w:rsidRDefault="00D94424" w:rsidP="00D94424">
      <w:pPr>
        <w:pStyle w:val="ListParagraph"/>
        <w:autoSpaceDE w:val="0"/>
        <w:autoSpaceDN w:val="0"/>
        <w:adjustRightInd w:val="0"/>
        <w:ind w:left="810" w:hanging="540"/>
        <w:rPr>
          <w:b/>
          <w:sz w:val="28"/>
          <w:szCs w:val="28"/>
          <w:u w:val="single"/>
        </w:rPr>
      </w:pPr>
      <w:r w:rsidRPr="009503C4">
        <w:rPr>
          <w:b/>
          <w:sz w:val="28"/>
          <w:szCs w:val="28"/>
        </w:rPr>
        <w:t xml:space="preserve">         </w:t>
      </w:r>
      <w:r w:rsidRPr="001C453A">
        <w:rPr>
          <w:b/>
          <w:sz w:val="28"/>
          <w:szCs w:val="28"/>
          <w:u w:val="single"/>
        </w:rPr>
        <w:t>PLC Teams should Build a Notebook of their Products (examples)</w:t>
      </w:r>
    </w:p>
    <w:p w:rsidR="00D94424" w:rsidRPr="006141FA" w:rsidRDefault="00D94424" w:rsidP="00D9442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Lists of team norms</w:t>
      </w:r>
    </w:p>
    <w:p w:rsidR="00D94424" w:rsidRPr="006141FA" w:rsidRDefault="00D94424" w:rsidP="00D9442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List of team values</w:t>
      </w:r>
    </w:p>
    <w:p w:rsidR="00D94424" w:rsidRPr="006141FA" w:rsidRDefault="00D94424" w:rsidP="00D9442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List of common assessments</w:t>
      </w:r>
    </w:p>
    <w:p w:rsidR="00D94424" w:rsidRPr="006141FA" w:rsidRDefault="00D94424" w:rsidP="00D9442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An example of a common assessment</w:t>
      </w:r>
    </w:p>
    <w:p w:rsidR="00D94424" w:rsidRPr="006141FA" w:rsidRDefault="00D94424" w:rsidP="00D9442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Leaders should not accept an agenda as proof of a meeting</w:t>
      </w:r>
    </w:p>
    <w:p w:rsidR="00D94424" w:rsidRDefault="00D94424" w:rsidP="00D94424">
      <w:pPr>
        <w:pStyle w:val="ListParagraph"/>
        <w:autoSpaceDE w:val="0"/>
        <w:autoSpaceDN w:val="0"/>
        <w:adjustRightInd w:val="0"/>
        <w:ind w:left="0"/>
        <w:rPr>
          <w:rFonts w:cs="Calibri"/>
          <w:b/>
          <w:bCs/>
          <w:kern w:val="24"/>
          <w:sz w:val="28"/>
          <w:szCs w:val="28"/>
        </w:rPr>
      </w:pPr>
    </w:p>
    <w:p w:rsidR="00672169" w:rsidRPr="006141FA" w:rsidRDefault="00672169" w:rsidP="00D94424">
      <w:pPr>
        <w:pStyle w:val="ListParagraph"/>
        <w:autoSpaceDE w:val="0"/>
        <w:autoSpaceDN w:val="0"/>
        <w:adjustRightInd w:val="0"/>
        <w:ind w:left="0"/>
        <w:rPr>
          <w:rFonts w:cs="Calibri"/>
          <w:b/>
          <w:bCs/>
          <w:kern w:val="24"/>
          <w:sz w:val="28"/>
          <w:szCs w:val="28"/>
        </w:rPr>
      </w:pPr>
    </w:p>
    <w:p w:rsidR="00616383" w:rsidRPr="001C453A" w:rsidRDefault="00616383" w:rsidP="00961DCD">
      <w:pPr>
        <w:pStyle w:val="ListParagraph"/>
        <w:numPr>
          <w:ilvl w:val="0"/>
          <w:numId w:val="1"/>
        </w:numPr>
        <w:autoSpaceDE w:val="0"/>
        <w:autoSpaceDN w:val="0"/>
        <w:adjustRightInd w:val="0"/>
        <w:ind w:left="810" w:hanging="540"/>
        <w:rPr>
          <w:b/>
          <w:sz w:val="28"/>
          <w:szCs w:val="28"/>
          <w:u w:val="single"/>
        </w:rPr>
      </w:pPr>
      <w:r w:rsidRPr="001C453A">
        <w:rPr>
          <w:b/>
          <w:sz w:val="28"/>
          <w:szCs w:val="28"/>
          <w:u w:val="single"/>
        </w:rPr>
        <w:t>The Problem of Teachers Working Alone in Isolation</w:t>
      </w:r>
    </w:p>
    <w:p w:rsidR="00616383" w:rsidRPr="001C453A" w:rsidRDefault="00616383" w:rsidP="00616383">
      <w:pPr>
        <w:pStyle w:val="ListParagraph"/>
        <w:autoSpaceDE w:val="0"/>
        <w:autoSpaceDN w:val="0"/>
        <w:adjustRightInd w:val="0"/>
        <w:ind w:left="810" w:hanging="540"/>
        <w:rPr>
          <w:rFonts w:cs="Calibri"/>
          <w:b/>
          <w:bCs/>
          <w:kern w:val="24"/>
          <w:sz w:val="28"/>
          <w:szCs w:val="28"/>
          <w:u w:val="single"/>
        </w:rPr>
      </w:pPr>
    </w:p>
    <w:p w:rsidR="00616383" w:rsidRPr="001C453A" w:rsidRDefault="00616383" w:rsidP="00616383">
      <w:pPr>
        <w:pStyle w:val="ListParagraph"/>
        <w:numPr>
          <w:ilvl w:val="0"/>
          <w:numId w:val="20"/>
        </w:numPr>
        <w:autoSpaceDE w:val="0"/>
        <w:autoSpaceDN w:val="0"/>
        <w:adjustRightInd w:val="0"/>
        <w:rPr>
          <w:rFonts w:cs="Calibri"/>
          <w:b/>
          <w:bCs/>
          <w:kern w:val="24"/>
          <w:sz w:val="28"/>
          <w:szCs w:val="28"/>
        </w:rPr>
      </w:pPr>
      <w:r w:rsidRPr="001C453A">
        <w:rPr>
          <w:rFonts w:cs="Calibri"/>
          <w:b/>
          <w:bCs/>
          <w:kern w:val="24"/>
          <w:sz w:val="28"/>
          <w:szCs w:val="28"/>
        </w:rPr>
        <w:t xml:space="preserve">In traditional schools teachers work in isolation. Every teacher is kind of like the king or queen of their own kingdom.  Teachers in traditional schools decide what the kids will learn and they decide if the kids have learned it.  Does this make sense?  This makes them responsible alone for all students who are not achieving.  There is no way in isolation that individual teacher alone working in isolation has all of the knowledge, all the skills and all the time to help every child who is not passing.  </w:t>
      </w:r>
    </w:p>
    <w:p w:rsidR="00CD2C6A" w:rsidRDefault="00CD2C6A" w:rsidP="00CD6B77">
      <w:pPr>
        <w:autoSpaceDE w:val="0"/>
        <w:autoSpaceDN w:val="0"/>
        <w:adjustRightInd w:val="0"/>
        <w:rPr>
          <w:rFonts w:cs="Calibri"/>
          <w:b/>
          <w:bCs/>
          <w:kern w:val="24"/>
          <w:sz w:val="28"/>
          <w:szCs w:val="28"/>
        </w:rPr>
      </w:pPr>
    </w:p>
    <w:p w:rsidR="00B523C2" w:rsidRPr="00B523C2" w:rsidRDefault="00B523C2" w:rsidP="00CD6B77">
      <w:pPr>
        <w:autoSpaceDE w:val="0"/>
        <w:autoSpaceDN w:val="0"/>
        <w:adjustRightInd w:val="0"/>
        <w:rPr>
          <w:rFonts w:cs="Calibri"/>
          <w:b/>
          <w:bCs/>
          <w:kern w:val="24"/>
          <w:sz w:val="36"/>
          <w:szCs w:val="36"/>
          <w:u w:val="single"/>
        </w:rPr>
      </w:pPr>
      <w:r w:rsidRPr="00B523C2">
        <w:rPr>
          <w:rFonts w:cs="Calibri"/>
          <w:b/>
          <w:bCs/>
          <w:kern w:val="24"/>
          <w:sz w:val="36"/>
          <w:szCs w:val="36"/>
          <w:u w:val="single"/>
        </w:rPr>
        <w:t>“Focus on Results”</w:t>
      </w:r>
    </w:p>
    <w:p w:rsidR="00B523C2" w:rsidRPr="001C453A" w:rsidRDefault="00B523C2" w:rsidP="00CD6B77">
      <w:pPr>
        <w:autoSpaceDE w:val="0"/>
        <w:autoSpaceDN w:val="0"/>
        <w:adjustRightInd w:val="0"/>
        <w:rPr>
          <w:rFonts w:cs="Calibri"/>
          <w:b/>
          <w:bCs/>
          <w:kern w:val="24"/>
          <w:sz w:val="28"/>
          <w:szCs w:val="28"/>
        </w:rPr>
      </w:pPr>
    </w:p>
    <w:p w:rsidR="00B36E2F" w:rsidRPr="001C453A" w:rsidRDefault="00111C1D" w:rsidP="00961DCD">
      <w:pPr>
        <w:pStyle w:val="ListParagraph"/>
        <w:numPr>
          <w:ilvl w:val="0"/>
          <w:numId w:val="1"/>
        </w:numPr>
        <w:autoSpaceDE w:val="0"/>
        <w:autoSpaceDN w:val="0"/>
        <w:adjustRightInd w:val="0"/>
        <w:ind w:left="810" w:hanging="540"/>
        <w:rPr>
          <w:rFonts w:cs="Calibri"/>
          <w:b/>
          <w:bCs/>
          <w:kern w:val="24"/>
          <w:sz w:val="28"/>
          <w:szCs w:val="28"/>
          <w:u w:val="single"/>
        </w:rPr>
      </w:pPr>
      <w:r w:rsidRPr="001C453A">
        <w:rPr>
          <w:rFonts w:cs="Calibri"/>
          <w:b/>
          <w:bCs/>
          <w:kern w:val="24"/>
          <w:sz w:val="28"/>
          <w:szCs w:val="28"/>
          <w:u w:val="single"/>
        </w:rPr>
        <w:t xml:space="preserve"> </w:t>
      </w:r>
      <w:r w:rsidR="00616383">
        <w:rPr>
          <w:rFonts w:cs="Calibri"/>
          <w:b/>
          <w:bCs/>
          <w:kern w:val="24"/>
          <w:sz w:val="28"/>
          <w:szCs w:val="28"/>
          <w:u w:val="single"/>
        </w:rPr>
        <w:t>Professional Learning Communities “</w:t>
      </w:r>
      <w:r w:rsidR="00B36E2F" w:rsidRPr="001C453A">
        <w:rPr>
          <w:rFonts w:cs="Calibri"/>
          <w:b/>
          <w:bCs/>
          <w:kern w:val="24"/>
          <w:sz w:val="28"/>
          <w:szCs w:val="28"/>
          <w:u w:val="single"/>
        </w:rPr>
        <w:t>Focus on Results</w:t>
      </w:r>
      <w:r w:rsidR="00616383">
        <w:rPr>
          <w:rFonts w:cs="Calibri"/>
          <w:b/>
          <w:bCs/>
          <w:kern w:val="24"/>
          <w:sz w:val="28"/>
          <w:szCs w:val="28"/>
          <w:u w:val="single"/>
        </w:rPr>
        <w:t>”</w:t>
      </w:r>
    </w:p>
    <w:p w:rsidR="007F5585" w:rsidRPr="001C453A" w:rsidRDefault="007F5585" w:rsidP="007A01E7">
      <w:pPr>
        <w:pStyle w:val="ListParagraph"/>
        <w:numPr>
          <w:ilvl w:val="0"/>
          <w:numId w:val="12"/>
        </w:numPr>
        <w:autoSpaceDE w:val="0"/>
        <w:autoSpaceDN w:val="0"/>
        <w:adjustRightInd w:val="0"/>
        <w:rPr>
          <w:rFonts w:cs="Calibri"/>
          <w:b/>
          <w:bCs/>
          <w:kern w:val="24"/>
          <w:sz w:val="28"/>
          <w:szCs w:val="28"/>
        </w:rPr>
      </w:pPr>
      <w:r w:rsidRPr="001C453A">
        <w:rPr>
          <w:rFonts w:cs="Calibri"/>
          <w:b/>
          <w:bCs/>
          <w:kern w:val="24"/>
          <w:sz w:val="28"/>
          <w:szCs w:val="28"/>
        </w:rPr>
        <w:t>Teacher</w:t>
      </w:r>
      <w:r w:rsidR="00CD6B77" w:rsidRPr="001C453A">
        <w:rPr>
          <w:rFonts w:cs="Calibri"/>
          <w:b/>
          <w:bCs/>
          <w:kern w:val="24"/>
          <w:sz w:val="28"/>
          <w:szCs w:val="28"/>
        </w:rPr>
        <w:t>s</w:t>
      </w:r>
      <w:r w:rsidRPr="001C453A">
        <w:rPr>
          <w:rFonts w:cs="Calibri"/>
          <w:b/>
          <w:bCs/>
          <w:kern w:val="24"/>
          <w:sz w:val="28"/>
          <w:szCs w:val="28"/>
        </w:rPr>
        <w:t xml:space="preserve"> need to be focused on data</w:t>
      </w:r>
    </w:p>
    <w:p w:rsidR="007F5585" w:rsidRPr="001C453A" w:rsidRDefault="00CD6B77" w:rsidP="007A01E7">
      <w:pPr>
        <w:pStyle w:val="ListParagraph"/>
        <w:numPr>
          <w:ilvl w:val="0"/>
          <w:numId w:val="12"/>
        </w:numPr>
        <w:autoSpaceDE w:val="0"/>
        <w:autoSpaceDN w:val="0"/>
        <w:adjustRightInd w:val="0"/>
        <w:rPr>
          <w:rFonts w:cs="Calibri"/>
          <w:b/>
          <w:bCs/>
          <w:kern w:val="24"/>
          <w:sz w:val="28"/>
          <w:szCs w:val="28"/>
        </w:rPr>
      </w:pPr>
      <w:r w:rsidRPr="001C453A">
        <w:rPr>
          <w:rFonts w:cs="Calibri"/>
          <w:b/>
          <w:bCs/>
          <w:kern w:val="24"/>
          <w:sz w:val="28"/>
          <w:szCs w:val="28"/>
        </w:rPr>
        <w:t>Teachers need to focus on s</w:t>
      </w:r>
      <w:r w:rsidR="007F5585" w:rsidRPr="001C453A">
        <w:rPr>
          <w:rFonts w:cs="Calibri"/>
          <w:b/>
          <w:bCs/>
          <w:kern w:val="24"/>
          <w:sz w:val="28"/>
          <w:szCs w:val="28"/>
        </w:rPr>
        <w:t>tudent Learning Data</w:t>
      </w:r>
    </w:p>
    <w:p w:rsidR="007F5585" w:rsidRPr="001C453A" w:rsidRDefault="007F5585" w:rsidP="007A01E7">
      <w:pPr>
        <w:pStyle w:val="ListParagraph"/>
        <w:numPr>
          <w:ilvl w:val="0"/>
          <w:numId w:val="12"/>
        </w:numPr>
        <w:autoSpaceDE w:val="0"/>
        <w:autoSpaceDN w:val="0"/>
        <w:adjustRightInd w:val="0"/>
        <w:rPr>
          <w:rFonts w:cs="Calibri"/>
          <w:b/>
          <w:bCs/>
          <w:kern w:val="24"/>
          <w:sz w:val="28"/>
          <w:szCs w:val="28"/>
        </w:rPr>
      </w:pPr>
      <w:r w:rsidRPr="001C453A">
        <w:rPr>
          <w:rFonts w:cs="Calibri"/>
          <w:b/>
          <w:bCs/>
          <w:kern w:val="24"/>
          <w:sz w:val="28"/>
          <w:szCs w:val="28"/>
        </w:rPr>
        <w:t>Data</w:t>
      </w:r>
      <w:r w:rsidR="00AB2CA9">
        <w:rPr>
          <w:rFonts w:cs="Calibri"/>
          <w:b/>
          <w:bCs/>
          <w:kern w:val="24"/>
          <w:sz w:val="28"/>
          <w:szCs w:val="28"/>
        </w:rPr>
        <w:t xml:space="preserve"> must be</w:t>
      </w:r>
      <w:r w:rsidRPr="001C453A">
        <w:rPr>
          <w:rFonts w:cs="Calibri"/>
          <w:b/>
          <w:bCs/>
          <w:kern w:val="24"/>
          <w:sz w:val="28"/>
          <w:szCs w:val="28"/>
        </w:rPr>
        <w:t xml:space="preserve"> gathered in Instructional Focus Visits</w:t>
      </w:r>
    </w:p>
    <w:p w:rsidR="00FE466A" w:rsidRPr="001C453A" w:rsidRDefault="00FE466A" w:rsidP="007A01E7">
      <w:pPr>
        <w:pStyle w:val="ListParagraph"/>
        <w:numPr>
          <w:ilvl w:val="0"/>
          <w:numId w:val="12"/>
        </w:numPr>
        <w:autoSpaceDE w:val="0"/>
        <w:autoSpaceDN w:val="0"/>
        <w:adjustRightInd w:val="0"/>
        <w:rPr>
          <w:rFonts w:cs="Calibri"/>
          <w:b/>
          <w:bCs/>
          <w:kern w:val="24"/>
          <w:sz w:val="28"/>
          <w:szCs w:val="28"/>
        </w:rPr>
      </w:pPr>
      <w:r w:rsidRPr="001C453A">
        <w:rPr>
          <w:rFonts w:cs="Calibri"/>
          <w:b/>
          <w:bCs/>
          <w:kern w:val="24"/>
          <w:sz w:val="28"/>
          <w:szCs w:val="28"/>
        </w:rPr>
        <w:t>Leaders must sell data constantly</w:t>
      </w:r>
    </w:p>
    <w:p w:rsidR="00FE466A" w:rsidRDefault="00FE466A" w:rsidP="007A01E7">
      <w:pPr>
        <w:pStyle w:val="ListParagraph"/>
        <w:numPr>
          <w:ilvl w:val="0"/>
          <w:numId w:val="12"/>
        </w:numPr>
        <w:autoSpaceDE w:val="0"/>
        <w:autoSpaceDN w:val="0"/>
        <w:adjustRightInd w:val="0"/>
        <w:rPr>
          <w:rFonts w:cs="Calibri"/>
          <w:b/>
          <w:bCs/>
          <w:kern w:val="24"/>
          <w:sz w:val="28"/>
          <w:szCs w:val="28"/>
        </w:rPr>
      </w:pPr>
      <w:r w:rsidRPr="001C453A">
        <w:rPr>
          <w:rFonts w:cs="Calibri"/>
          <w:b/>
          <w:bCs/>
          <w:kern w:val="24"/>
          <w:sz w:val="28"/>
          <w:szCs w:val="28"/>
        </w:rPr>
        <w:t>Leaders must talk about data to illustrate its importance</w:t>
      </w:r>
    </w:p>
    <w:p w:rsidR="00581CBB" w:rsidRDefault="00AB2CA9" w:rsidP="007A01E7">
      <w:pPr>
        <w:pStyle w:val="ListParagraph"/>
        <w:numPr>
          <w:ilvl w:val="0"/>
          <w:numId w:val="12"/>
        </w:numPr>
        <w:autoSpaceDE w:val="0"/>
        <w:autoSpaceDN w:val="0"/>
        <w:adjustRightInd w:val="0"/>
        <w:rPr>
          <w:rFonts w:cs="Calibri"/>
          <w:b/>
          <w:bCs/>
          <w:kern w:val="24"/>
          <w:sz w:val="28"/>
          <w:szCs w:val="28"/>
        </w:rPr>
      </w:pPr>
      <w:r>
        <w:rPr>
          <w:rFonts w:cs="Calibri"/>
          <w:b/>
          <w:bCs/>
          <w:kern w:val="24"/>
          <w:sz w:val="28"/>
          <w:szCs w:val="28"/>
        </w:rPr>
        <w:t>Teachers need to study and d</w:t>
      </w:r>
      <w:r w:rsidR="00581CBB">
        <w:rPr>
          <w:rFonts w:cs="Calibri"/>
          <w:b/>
          <w:bCs/>
          <w:kern w:val="24"/>
          <w:sz w:val="28"/>
          <w:szCs w:val="28"/>
        </w:rPr>
        <w:t>iscuss data compiled about</w:t>
      </w:r>
      <w:r>
        <w:rPr>
          <w:rFonts w:cs="Calibri"/>
          <w:b/>
          <w:bCs/>
          <w:kern w:val="24"/>
          <w:sz w:val="28"/>
          <w:szCs w:val="28"/>
        </w:rPr>
        <w:t xml:space="preserve"> r</w:t>
      </w:r>
      <w:r w:rsidR="00581CBB">
        <w:rPr>
          <w:rFonts w:cs="Calibri"/>
          <w:b/>
          <w:bCs/>
          <w:kern w:val="24"/>
          <w:sz w:val="28"/>
          <w:szCs w:val="28"/>
        </w:rPr>
        <w:t>esearch-based instruction and its implementation</w:t>
      </w:r>
    </w:p>
    <w:p w:rsidR="00616383" w:rsidRPr="00ED4D6F" w:rsidRDefault="00616383" w:rsidP="00ED4D6F">
      <w:pPr>
        <w:autoSpaceDE w:val="0"/>
        <w:autoSpaceDN w:val="0"/>
        <w:adjustRightInd w:val="0"/>
        <w:ind w:left="1080"/>
        <w:rPr>
          <w:rFonts w:cs="Calibri"/>
          <w:b/>
          <w:bCs/>
          <w:kern w:val="24"/>
          <w:sz w:val="28"/>
          <w:szCs w:val="28"/>
        </w:rPr>
      </w:pPr>
    </w:p>
    <w:p w:rsidR="00616383" w:rsidRPr="001C453A" w:rsidRDefault="00616383" w:rsidP="00961DCD">
      <w:pPr>
        <w:pStyle w:val="ListParagraph"/>
        <w:numPr>
          <w:ilvl w:val="0"/>
          <w:numId w:val="1"/>
        </w:numPr>
        <w:autoSpaceDE w:val="0"/>
        <w:autoSpaceDN w:val="0"/>
        <w:adjustRightInd w:val="0"/>
        <w:ind w:left="810" w:hanging="540"/>
        <w:rPr>
          <w:rFonts w:cs="Calibri"/>
          <w:b/>
          <w:bCs/>
          <w:kern w:val="24"/>
          <w:sz w:val="28"/>
          <w:szCs w:val="28"/>
          <w:u w:val="single"/>
        </w:rPr>
      </w:pPr>
      <w:r>
        <w:rPr>
          <w:rFonts w:cs="Calibri"/>
          <w:b/>
          <w:bCs/>
          <w:kern w:val="24"/>
          <w:sz w:val="28"/>
          <w:szCs w:val="28"/>
          <w:u w:val="single"/>
        </w:rPr>
        <w:t>Main Factor that Sets Professional Learning Communities Apart from Traditional Schools</w:t>
      </w:r>
    </w:p>
    <w:p w:rsidR="00616383" w:rsidRPr="001C453A" w:rsidRDefault="00616383" w:rsidP="00672169">
      <w:pPr>
        <w:pStyle w:val="ListParagraph"/>
        <w:numPr>
          <w:ilvl w:val="0"/>
          <w:numId w:val="20"/>
        </w:numPr>
        <w:autoSpaceDE w:val="0"/>
        <w:autoSpaceDN w:val="0"/>
        <w:adjustRightInd w:val="0"/>
        <w:ind w:left="1530"/>
        <w:rPr>
          <w:rFonts w:cs="Calibri"/>
          <w:b/>
          <w:bCs/>
          <w:kern w:val="24"/>
          <w:sz w:val="28"/>
          <w:szCs w:val="28"/>
        </w:rPr>
      </w:pPr>
      <w:r w:rsidRPr="001C453A">
        <w:rPr>
          <w:rFonts w:cs="Calibri"/>
          <w:b/>
          <w:bCs/>
          <w:kern w:val="24"/>
          <w:sz w:val="28"/>
          <w:szCs w:val="28"/>
        </w:rPr>
        <w:t>Data driven instruction</w:t>
      </w:r>
    </w:p>
    <w:p w:rsidR="00616383" w:rsidRPr="001C453A" w:rsidRDefault="00616383" w:rsidP="00672169">
      <w:pPr>
        <w:pStyle w:val="ListParagraph"/>
        <w:numPr>
          <w:ilvl w:val="0"/>
          <w:numId w:val="20"/>
        </w:numPr>
        <w:autoSpaceDE w:val="0"/>
        <w:autoSpaceDN w:val="0"/>
        <w:adjustRightInd w:val="0"/>
        <w:ind w:left="1530"/>
        <w:rPr>
          <w:rFonts w:cs="Calibri"/>
          <w:b/>
          <w:bCs/>
          <w:kern w:val="24"/>
          <w:sz w:val="28"/>
          <w:szCs w:val="28"/>
        </w:rPr>
      </w:pPr>
      <w:r w:rsidRPr="001C453A">
        <w:rPr>
          <w:rFonts w:cs="Calibri"/>
          <w:b/>
          <w:bCs/>
          <w:kern w:val="24"/>
          <w:sz w:val="28"/>
          <w:szCs w:val="28"/>
        </w:rPr>
        <w:t>The importance placed on data is what sets PLCs apart.</w:t>
      </w:r>
    </w:p>
    <w:p w:rsidR="00AA3624" w:rsidRPr="001C453A" w:rsidRDefault="00AA3624" w:rsidP="00672169">
      <w:pPr>
        <w:autoSpaceDE w:val="0"/>
        <w:autoSpaceDN w:val="0"/>
        <w:adjustRightInd w:val="0"/>
        <w:ind w:left="450"/>
        <w:rPr>
          <w:rFonts w:cs="Calibri"/>
          <w:b/>
          <w:bCs/>
          <w:kern w:val="24"/>
          <w:sz w:val="28"/>
          <w:szCs w:val="28"/>
          <w:u w:val="single"/>
        </w:rPr>
      </w:pPr>
    </w:p>
    <w:p w:rsidR="00616383" w:rsidRDefault="00616383" w:rsidP="00961DCD">
      <w:pPr>
        <w:pStyle w:val="ListParagraph"/>
        <w:numPr>
          <w:ilvl w:val="0"/>
          <w:numId w:val="1"/>
        </w:numPr>
        <w:autoSpaceDE w:val="0"/>
        <w:autoSpaceDN w:val="0"/>
        <w:adjustRightInd w:val="0"/>
        <w:ind w:left="810" w:hanging="540"/>
        <w:rPr>
          <w:rFonts w:cs="Calibri"/>
          <w:b/>
          <w:bCs/>
          <w:kern w:val="24"/>
          <w:sz w:val="28"/>
          <w:szCs w:val="28"/>
          <w:u w:val="single"/>
        </w:rPr>
      </w:pPr>
      <w:r>
        <w:rPr>
          <w:rFonts w:cs="Calibri"/>
          <w:b/>
          <w:bCs/>
          <w:kern w:val="24"/>
          <w:sz w:val="28"/>
          <w:szCs w:val="28"/>
          <w:u w:val="single"/>
        </w:rPr>
        <w:t xml:space="preserve">PLCs </w:t>
      </w:r>
      <w:r w:rsidR="00A63868" w:rsidRPr="001C453A">
        <w:rPr>
          <w:rFonts w:cs="Calibri"/>
          <w:b/>
          <w:bCs/>
          <w:kern w:val="24"/>
          <w:sz w:val="28"/>
          <w:szCs w:val="28"/>
          <w:u w:val="single"/>
        </w:rPr>
        <w:t>Constantly Gather D</w:t>
      </w:r>
      <w:r w:rsidR="00B36E2F" w:rsidRPr="001C453A">
        <w:rPr>
          <w:rFonts w:cs="Calibri"/>
          <w:b/>
          <w:bCs/>
          <w:kern w:val="24"/>
          <w:sz w:val="28"/>
          <w:szCs w:val="28"/>
          <w:u w:val="single"/>
        </w:rPr>
        <w:t>ata</w:t>
      </w:r>
      <w:r w:rsidR="00FE466A" w:rsidRPr="001C453A">
        <w:rPr>
          <w:rFonts w:cs="Calibri"/>
          <w:b/>
          <w:bCs/>
          <w:kern w:val="24"/>
          <w:sz w:val="28"/>
          <w:szCs w:val="28"/>
          <w:u w:val="single"/>
        </w:rPr>
        <w:t xml:space="preserve">  </w:t>
      </w:r>
    </w:p>
    <w:p w:rsidR="00B36E2F" w:rsidRPr="001C453A" w:rsidRDefault="00616383" w:rsidP="00616383">
      <w:pPr>
        <w:pStyle w:val="ListParagraph"/>
        <w:autoSpaceDE w:val="0"/>
        <w:autoSpaceDN w:val="0"/>
        <w:adjustRightInd w:val="0"/>
        <w:ind w:left="810"/>
        <w:rPr>
          <w:rFonts w:cs="Calibri"/>
          <w:b/>
          <w:bCs/>
          <w:kern w:val="24"/>
          <w:sz w:val="28"/>
          <w:szCs w:val="28"/>
          <w:u w:val="single"/>
        </w:rPr>
      </w:pPr>
      <w:r w:rsidRPr="00616383">
        <w:rPr>
          <w:rFonts w:cs="Calibri"/>
          <w:bCs/>
          <w:kern w:val="24"/>
          <w:sz w:val="28"/>
          <w:szCs w:val="28"/>
        </w:rPr>
        <w:t xml:space="preserve">Four </w:t>
      </w:r>
      <w:r w:rsidR="00ED4D6F">
        <w:rPr>
          <w:rFonts w:cs="Calibri"/>
          <w:bCs/>
          <w:kern w:val="24"/>
          <w:sz w:val="28"/>
          <w:szCs w:val="28"/>
        </w:rPr>
        <w:t xml:space="preserve">Major Overlapping </w:t>
      </w:r>
      <w:r w:rsidRPr="00616383">
        <w:rPr>
          <w:rFonts w:cs="Calibri"/>
          <w:bCs/>
          <w:kern w:val="24"/>
          <w:sz w:val="28"/>
          <w:szCs w:val="28"/>
        </w:rPr>
        <w:t>Sources</w:t>
      </w:r>
      <w:r w:rsidRPr="00616383">
        <w:rPr>
          <w:rFonts w:cs="Calibri"/>
          <w:b/>
          <w:bCs/>
          <w:kern w:val="24"/>
          <w:sz w:val="28"/>
          <w:szCs w:val="28"/>
        </w:rPr>
        <w:t xml:space="preserve"> </w:t>
      </w:r>
      <w:r w:rsidR="00FE466A" w:rsidRPr="001C453A">
        <w:rPr>
          <w:rFonts w:cs="Calibri"/>
          <w:bCs/>
          <w:kern w:val="24"/>
          <w:sz w:val="28"/>
          <w:szCs w:val="28"/>
        </w:rPr>
        <w:t>(Bernhart, 2004)</w:t>
      </w:r>
    </w:p>
    <w:p w:rsidR="007F5585" w:rsidRPr="00672169" w:rsidRDefault="00FE466A" w:rsidP="00672169">
      <w:pPr>
        <w:pStyle w:val="ListParagraph"/>
        <w:numPr>
          <w:ilvl w:val="0"/>
          <w:numId w:val="42"/>
        </w:numPr>
        <w:autoSpaceDE w:val="0"/>
        <w:autoSpaceDN w:val="0"/>
        <w:adjustRightInd w:val="0"/>
        <w:rPr>
          <w:rFonts w:cs="Calibri"/>
          <w:b/>
          <w:bCs/>
          <w:kern w:val="24"/>
          <w:sz w:val="28"/>
          <w:szCs w:val="28"/>
        </w:rPr>
      </w:pPr>
      <w:r w:rsidRPr="00672169">
        <w:rPr>
          <w:rFonts w:cs="Calibri"/>
          <w:b/>
          <w:bCs/>
          <w:kern w:val="24"/>
          <w:sz w:val="28"/>
          <w:szCs w:val="28"/>
        </w:rPr>
        <w:t xml:space="preserve">Data should be gathered on </w:t>
      </w:r>
      <w:r w:rsidRPr="00672169">
        <w:rPr>
          <w:rFonts w:cs="Calibri"/>
          <w:b/>
          <w:bCs/>
          <w:kern w:val="24"/>
          <w:sz w:val="28"/>
          <w:szCs w:val="28"/>
          <w:u w:val="single"/>
        </w:rPr>
        <w:t>School P</w:t>
      </w:r>
      <w:r w:rsidR="007F5585" w:rsidRPr="00672169">
        <w:rPr>
          <w:rFonts w:cs="Calibri"/>
          <w:b/>
          <w:bCs/>
          <w:kern w:val="24"/>
          <w:sz w:val="28"/>
          <w:szCs w:val="28"/>
          <w:u w:val="single"/>
        </w:rPr>
        <w:t>rocesses</w:t>
      </w:r>
    </w:p>
    <w:p w:rsidR="007F5585" w:rsidRPr="00672169" w:rsidRDefault="00FE466A" w:rsidP="00672169">
      <w:pPr>
        <w:pStyle w:val="ListParagraph"/>
        <w:numPr>
          <w:ilvl w:val="0"/>
          <w:numId w:val="42"/>
        </w:numPr>
        <w:autoSpaceDE w:val="0"/>
        <w:autoSpaceDN w:val="0"/>
        <w:adjustRightInd w:val="0"/>
        <w:rPr>
          <w:rFonts w:cs="Calibri"/>
          <w:b/>
          <w:bCs/>
          <w:kern w:val="24"/>
          <w:sz w:val="28"/>
          <w:szCs w:val="28"/>
        </w:rPr>
      </w:pPr>
      <w:r w:rsidRPr="00672169">
        <w:rPr>
          <w:rFonts w:cs="Calibri"/>
          <w:b/>
          <w:bCs/>
          <w:kern w:val="24"/>
          <w:sz w:val="28"/>
          <w:szCs w:val="28"/>
        </w:rPr>
        <w:t xml:space="preserve">Data should be gathered on </w:t>
      </w:r>
      <w:r w:rsidRPr="00672169">
        <w:rPr>
          <w:rFonts w:cs="Calibri"/>
          <w:b/>
          <w:bCs/>
          <w:kern w:val="24"/>
          <w:sz w:val="28"/>
          <w:szCs w:val="28"/>
          <w:u w:val="single"/>
        </w:rPr>
        <w:t>Student L</w:t>
      </w:r>
      <w:r w:rsidR="007F5585" w:rsidRPr="00672169">
        <w:rPr>
          <w:rFonts w:cs="Calibri"/>
          <w:b/>
          <w:bCs/>
          <w:kern w:val="24"/>
          <w:sz w:val="28"/>
          <w:szCs w:val="28"/>
          <w:u w:val="single"/>
        </w:rPr>
        <w:t>earning</w:t>
      </w:r>
    </w:p>
    <w:p w:rsidR="007F5585" w:rsidRPr="00672169" w:rsidRDefault="007F5585" w:rsidP="00672169">
      <w:pPr>
        <w:pStyle w:val="ListParagraph"/>
        <w:numPr>
          <w:ilvl w:val="0"/>
          <w:numId w:val="42"/>
        </w:numPr>
        <w:autoSpaceDE w:val="0"/>
        <w:autoSpaceDN w:val="0"/>
        <w:adjustRightInd w:val="0"/>
        <w:rPr>
          <w:rFonts w:cs="Calibri"/>
          <w:b/>
          <w:bCs/>
          <w:kern w:val="24"/>
          <w:sz w:val="28"/>
          <w:szCs w:val="28"/>
          <w:u w:val="single"/>
        </w:rPr>
      </w:pPr>
      <w:r w:rsidRPr="00672169">
        <w:rPr>
          <w:rFonts w:cs="Calibri"/>
          <w:b/>
          <w:bCs/>
          <w:kern w:val="24"/>
          <w:sz w:val="28"/>
          <w:szCs w:val="28"/>
        </w:rPr>
        <w:t xml:space="preserve">Data should be gathered on </w:t>
      </w:r>
      <w:r w:rsidR="00FE466A" w:rsidRPr="00672169">
        <w:rPr>
          <w:rFonts w:cs="Calibri"/>
          <w:b/>
          <w:bCs/>
          <w:kern w:val="24"/>
          <w:sz w:val="28"/>
          <w:szCs w:val="28"/>
          <w:u w:val="single"/>
        </w:rPr>
        <w:t>P</w:t>
      </w:r>
      <w:r w:rsidR="00E46BD0" w:rsidRPr="00672169">
        <w:rPr>
          <w:rFonts w:cs="Calibri"/>
          <w:b/>
          <w:bCs/>
          <w:kern w:val="24"/>
          <w:sz w:val="28"/>
          <w:szCs w:val="28"/>
          <w:u w:val="single"/>
        </w:rPr>
        <w:t>erceptions</w:t>
      </w:r>
    </w:p>
    <w:p w:rsidR="007F5585" w:rsidRPr="00672169" w:rsidRDefault="00FE466A" w:rsidP="00672169">
      <w:pPr>
        <w:pStyle w:val="ListParagraph"/>
        <w:numPr>
          <w:ilvl w:val="0"/>
          <w:numId w:val="42"/>
        </w:numPr>
        <w:autoSpaceDE w:val="0"/>
        <w:autoSpaceDN w:val="0"/>
        <w:adjustRightInd w:val="0"/>
        <w:rPr>
          <w:rFonts w:cs="Calibri"/>
          <w:b/>
          <w:bCs/>
          <w:kern w:val="24"/>
          <w:sz w:val="28"/>
          <w:szCs w:val="28"/>
          <w:u w:val="single"/>
        </w:rPr>
      </w:pPr>
      <w:r w:rsidRPr="00672169">
        <w:rPr>
          <w:rFonts w:cs="Calibri"/>
          <w:b/>
          <w:bCs/>
          <w:kern w:val="24"/>
          <w:sz w:val="28"/>
          <w:szCs w:val="28"/>
        </w:rPr>
        <w:t xml:space="preserve">Data should be gathered on </w:t>
      </w:r>
      <w:r w:rsidRPr="00672169">
        <w:rPr>
          <w:rFonts w:cs="Calibri"/>
          <w:b/>
          <w:bCs/>
          <w:kern w:val="24"/>
          <w:sz w:val="28"/>
          <w:szCs w:val="28"/>
          <w:u w:val="single"/>
        </w:rPr>
        <w:t>D</w:t>
      </w:r>
      <w:r w:rsidR="007F5585" w:rsidRPr="00672169">
        <w:rPr>
          <w:rFonts w:cs="Calibri"/>
          <w:b/>
          <w:bCs/>
          <w:kern w:val="24"/>
          <w:sz w:val="28"/>
          <w:szCs w:val="28"/>
          <w:u w:val="single"/>
        </w:rPr>
        <w:t>emographics</w:t>
      </w:r>
    </w:p>
    <w:p w:rsidR="00616383" w:rsidRPr="001C453A" w:rsidRDefault="00616383" w:rsidP="00616383">
      <w:pPr>
        <w:pStyle w:val="ListParagraph"/>
        <w:autoSpaceDE w:val="0"/>
        <w:autoSpaceDN w:val="0"/>
        <w:adjustRightInd w:val="0"/>
        <w:ind w:left="1260"/>
        <w:rPr>
          <w:rFonts w:cs="Calibri"/>
          <w:b/>
          <w:bCs/>
          <w:kern w:val="24"/>
          <w:sz w:val="28"/>
          <w:szCs w:val="28"/>
          <w:u w:val="single"/>
        </w:rPr>
      </w:pPr>
    </w:p>
    <w:p w:rsidR="00616383" w:rsidRPr="001C453A" w:rsidRDefault="00616383" w:rsidP="00961DCD">
      <w:pPr>
        <w:pStyle w:val="ListParagraph"/>
        <w:numPr>
          <w:ilvl w:val="0"/>
          <w:numId w:val="1"/>
        </w:numPr>
        <w:autoSpaceDE w:val="0"/>
        <w:autoSpaceDN w:val="0"/>
        <w:adjustRightInd w:val="0"/>
        <w:ind w:left="810" w:hanging="540"/>
        <w:rPr>
          <w:b/>
          <w:sz w:val="28"/>
          <w:szCs w:val="28"/>
          <w:u w:val="single"/>
        </w:rPr>
      </w:pPr>
      <w:r w:rsidRPr="001C453A">
        <w:rPr>
          <w:b/>
          <w:sz w:val="28"/>
          <w:szCs w:val="28"/>
          <w:u w:val="single"/>
        </w:rPr>
        <w:t>Teachers should disaggregate assessment data</w:t>
      </w:r>
      <w:r>
        <w:rPr>
          <w:b/>
          <w:sz w:val="28"/>
          <w:szCs w:val="28"/>
          <w:u w:val="single"/>
        </w:rPr>
        <w:t xml:space="preserve"> collectively</w:t>
      </w:r>
    </w:p>
    <w:p w:rsidR="00616383" w:rsidRPr="001C453A" w:rsidRDefault="00616383" w:rsidP="00616383">
      <w:pPr>
        <w:pStyle w:val="ListParagraph"/>
        <w:numPr>
          <w:ilvl w:val="0"/>
          <w:numId w:val="20"/>
        </w:numPr>
        <w:autoSpaceDE w:val="0"/>
        <w:autoSpaceDN w:val="0"/>
        <w:adjustRightInd w:val="0"/>
        <w:rPr>
          <w:rFonts w:cs="Calibri"/>
          <w:b/>
          <w:bCs/>
          <w:kern w:val="24"/>
          <w:sz w:val="28"/>
          <w:szCs w:val="28"/>
        </w:rPr>
      </w:pPr>
      <w:r w:rsidRPr="001C453A">
        <w:rPr>
          <w:rFonts w:cs="Calibri"/>
          <w:b/>
          <w:bCs/>
          <w:kern w:val="24"/>
          <w:sz w:val="28"/>
          <w:szCs w:val="28"/>
        </w:rPr>
        <w:t>Teachers should have meetings to review assessment results</w:t>
      </w:r>
    </w:p>
    <w:p w:rsidR="00616383" w:rsidRDefault="00616383" w:rsidP="00616383">
      <w:pPr>
        <w:pStyle w:val="ListParagraph"/>
        <w:numPr>
          <w:ilvl w:val="0"/>
          <w:numId w:val="20"/>
        </w:numPr>
        <w:autoSpaceDE w:val="0"/>
        <w:autoSpaceDN w:val="0"/>
        <w:adjustRightInd w:val="0"/>
        <w:rPr>
          <w:rFonts w:cs="Calibri"/>
          <w:b/>
          <w:bCs/>
          <w:kern w:val="24"/>
          <w:sz w:val="28"/>
          <w:szCs w:val="28"/>
        </w:rPr>
      </w:pPr>
      <w:r w:rsidRPr="001C453A">
        <w:rPr>
          <w:rFonts w:cs="Calibri"/>
          <w:b/>
          <w:bCs/>
          <w:kern w:val="24"/>
          <w:sz w:val="28"/>
          <w:szCs w:val="28"/>
        </w:rPr>
        <w:t>Teachers should take the test objectives and student expectations</w:t>
      </w:r>
      <w:r>
        <w:rPr>
          <w:rFonts w:cs="Calibri"/>
          <w:b/>
          <w:bCs/>
          <w:kern w:val="24"/>
          <w:sz w:val="28"/>
          <w:szCs w:val="28"/>
        </w:rPr>
        <w:t xml:space="preserve"> when</w:t>
      </w:r>
      <w:r w:rsidRPr="001C453A">
        <w:rPr>
          <w:rFonts w:cs="Calibri"/>
          <w:b/>
          <w:bCs/>
          <w:kern w:val="24"/>
          <w:sz w:val="28"/>
          <w:szCs w:val="28"/>
        </w:rPr>
        <w:t xml:space="preserve"> review</w:t>
      </w:r>
      <w:r>
        <w:rPr>
          <w:rFonts w:cs="Calibri"/>
          <w:b/>
          <w:bCs/>
          <w:kern w:val="24"/>
          <w:sz w:val="28"/>
          <w:szCs w:val="28"/>
        </w:rPr>
        <w:t>ing</w:t>
      </w:r>
      <w:r w:rsidRPr="001C453A">
        <w:rPr>
          <w:rFonts w:cs="Calibri"/>
          <w:b/>
          <w:bCs/>
          <w:kern w:val="24"/>
          <w:sz w:val="28"/>
          <w:szCs w:val="28"/>
        </w:rPr>
        <w:t xml:space="preserve"> their assessments </w:t>
      </w:r>
      <w:r>
        <w:rPr>
          <w:rFonts w:cs="Calibri"/>
          <w:b/>
          <w:bCs/>
          <w:kern w:val="24"/>
          <w:sz w:val="28"/>
          <w:szCs w:val="28"/>
        </w:rPr>
        <w:t>responses</w:t>
      </w:r>
      <w:r w:rsidRPr="001C453A">
        <w:rPr>
          <w:rFonts w:cs="Calibri"/>
          <w:b/>
          <w:bCs/>
          <w:kern w:val="24"/>
          <w:sz w:val="28"/>
          <w:szCs w:val="28"/>
        </w:rPr>
        <w:t>, and look to see how the students performed on corresponding questions.</w:t>
      </w:r>
    </w:p>
    <w:p w:rsidR="00616383" w:rsidRDefault="00616383" w:rsidP="00616383">
      <w:pPr>
        <w:pStyle w:val="ListParagraph"/>
        <w:numPr>
          <w:ilvl w:val="0"/>
          <w:numId w:val="20"/>
        </w:numPr>
        <w:autoSpaceDE w:val="0"/>
        <w:autoSpaceDN w:val="0"/>
        <w:adjustRightInd w:val="0"/>
        <w:rPr>
          <w:rFonts w:cs="Calibri"/>
          <w:b/>
          <w:bCs/>
          <w:kern w:val="24"/>
          <w:sz w:val="28"/>
          <w:szCs w:val="28"/>
        </w:rPr>
      </w:pPr>
      <w:r>
        <w:rPr>
          <w:rFonts w:cs="Calibri"/>
          <w:b/>
          <w:bCs/>
          <w:kern w:val="24"/>
          <w:sz w:val="28"/>
          <w:szCs w:val="28"/>
        </w:rPr>
        <w:t>Teachers must continually discuss ways to improve student learning</w:t>
      </w:r>
    </w:p>
    <w:p w:rsidR="00322F76" w:rsidRDefault="00322F76" w:rsidP="00322F76">
      <w:pPr>
        <w:autoSpaceDE w:val="0"/>
        <w:autoSpaceDN w:val="0"/>
        <w:adjustRightInd w:val="0"/>
        <w:rPr>
          <w:rFonts w:cs="Calibri"/>
          <w:b/>
          <w:bCs/>
          <w:kern w:val="24"/>
          <w:sz w:val="28"/>
          <w:szCs w:val="28"/>
        </w:rPr>
      </w:pPr>
    </w:p>
    <w:p w:rsidR="00672169" w:rsidRPr="00322F76" w:rsidRDefault="00672169" w:rsidP="00322F76">
      <w:pPr>
        <w:autoSpaceDE w:val="0"/>
        <w:autoSpaceDN w:val="0"/>
        <w:adjustRightInd w:val="0"/>
        <w:rPr>
          <w:rFonts w:cs="Calibri"/>
          <w:b/>
          <w:bCs/>
          <w:kern w:val="24"/>
          <w:sz w:val="28"/>
          <w:szCs w:val="28"/>
        </w:rPr>
      </w:pPr>
    </w:p>
    <w:p w:rsidR="00322F76" w:rsidRDefault="00322F76" w:rsidP="00961DCD">
      <w:pPr>
        <w:pStyle w:val="ListParagraph"/>
        <w:numPr>
          <w:ilvl w:val="0"/>
          <w:numId w:val="1"/>
        </w:numPr>
        <w:autoSpaceDE w:val="0"/>
        <w:autoSpaceDN w:val="0"/>
        <w:adjustRightInd w:val="0"/>
        <w:rPr>
          <w:rFonts w:cs="Calibri"/>
          <w:b/>
          <w:bCs/>
          <w:kern w:val="24"/>
          <w:sz w:val="28"/>
          <w:szCs w:val="28"/>
          <w:u w:val="single"/>
        </w:rPr>
      </w:pPr>
      <w:r>
        <w:rPr>
          <w:rFonts w:cs="Calibri"/>
          <w:b/>
          <w:bCs/>
          <w:kern w:val="24"/>
          <w:sz w:val="28"/>
          <w:szCs w:val="28"/>
        </w:rPr>
        <w:t xml:space="preserve">    </w:t>
      </w:r>
      <w:r w:rsidR="00233DF3">
        <w:rPr>
          <w:rFonts w:cs="Calibri"/>
          <w:b/>
          <w:bCs/>
          <w:kern w:val="24"/>
          <w:sz w:val="28"/>
          <w:szCs w:val="28"/>
          <w:u w:val="single"/>
        </w:rPr>
        <w:t>Data Successes Leads to Celebrations</w:t>
      </w:r>
    </w:p>
    <w:p w:rsidR="00AB2CA9" w:rsidRPr="00AB2CA9" w:rsidRDefault="00AB2CA9" w:rsidP="00AB2CA9">
      <w:pPr>
        <w:pStyle w:val="ListParagraph"/>
        <w:numPr>
          <w:ilvl w:val="0"/>
          <w:numId w:val="43"/>
        </w:numPr>
        <w:autoSpaceDE w:val="0"/>
        <w:autoSpaceDN w:val="0"/>
        <w:adjustRightInd w:val="0"/>
        <w:rPr>
          <w:rFonts w:cs="Calibri"/>
          <w:b/>
          <w:bCs/>
          <w:kern w:val="24"/>
          <w:sz w:val="28"/>
          <w:szCs w:val="28"/>
        </w:rPr>
      </w:pPr>
      <w:r w:rsidRPr="00AB2CA9">
        <w:rPr>
          <w:rFonts w:cs="Calibri"/>
          <w:b/>
          <w:bCs/>
          <w:kern w:val="24"/>
          <w:sz w:val="28"/>
          <w:szCs w:val="28"/>
        </w:rPr>
        <w:t>Acknowledging Short term wins is a must</w:t>
      </w:r>
    </w:p>
    <w:p w:rsidR="00322F76" w:rsidRDefault="00233DF3" w:rsidP="00322F76">
      <w:pPr>
        <w:pStyle w:val="ListParagraph"/>
        <w:numPr>
          <w:ilvl w:val="0"/>
          <w:numId w:val="32"/>
        </w:numPr>
        <w:autoSpaceDE w:val="0"/>
        <w:autoSpaceDN w:val="0"/>
        <w:adjustRightInd w:val="0"/>
        <w:rPr>
          <w:rFonts w:cs="Calibri"/>
          <w:b/>
          <w:bCs/>
          <w:kern w:val="24"/>
          <w:sz w:val="28"/>
          <w:szCs w:val="28"/>
        </w:rPr>
      </w:pPr>
      <w:r w:rsidRPr="00233DF3">
        <w:rPr>
          <w:rFonts w:cs="Calibri"/>
          <w:b/>
          <w:bCs/>
          <w:kern w:val="24"/>
          <w:sz w:val="28"/>
          <w:szCs w:val="28"/>
        </w:rPr>
        <w:t>Recognition makes people feel noted and appreciated</w:t>
      </w:r>
    </w:p>
    <w:p w:rsidR="00233DF3" w:rsidRDefault="00233DF3" w:rsidP="00322F76">
      <w:pPr>
        <w:pStyle w:val="ListParagraph"/>
        <w:numPr>
          <w:ilvl w:val="0"/>
          <w:numId w:val="32"/>
        </w:numPr>
        <w:autoSpaceDE w:val="0"/>
        <w:autoSpaceDN w:val="0"/>
        <w:adjustRightInd w:val="0"/>
        <w:rPr>
          <w:rFonts w:cs="Calibri"/>
          <w:b/>
          <w:bCs/>
          <w:kern w:val="24"/>
          <w:sz w:val="28"/>
          <w:szCs w:val="28"/>
        </w:rPr>
      </w:pPr>
      <w:r>
        <w:rPr>
          <w:rFonts w:cs="Calibri"/>
          <w:b/>
          <w:bCs/>
          <w:kern w:val="24"/>
          <w:sz w:val="28"/>
          <w:szCs w:val="28"/>
        </w:rPr>
        <w:t>It reinforces shared values and signals what is important</w:t>
      </w:r>
    </w:p>
    <w:p w:rsidR="00233DF3" w:rsidRDefault="00233DF3" w:rsidP="00322F76">
      <w:pPr>
        <w:pStyle w:val="ListParagraph"/>
        <w:numPr>
          <w:ilvl w:val="0"/>
          <w:numId w:val="32"/>
        </w:numPr>
        <w:autoSpaceDE w:val="0"/>
        <w:autoSpaceDN w:val="0"/>
        <w:adjustRightInd w:val="0"/>
        <w:rPr>
          <w:rFonts w:cs="Calibri"/>
          <w:b/>
          <w:bCs/>
          <w:kern w:val="24"/>
          <w:sz w:val="28"/>
          <w:szCs w:val="28"/>
        </w:rPr>
      </w:pPr>
      <w:r>
        <w:rPr>
          <w:rFonts w:cs="Calibri"/>
          <w:b/>
          <w:bCs/>
          <w:kern w:val="24"/>
          <w:sz w:val="28"/>
          <w:szCs w:val="28"/>
        </w:rPr>
        <w:t>It illustrates the values of the school and encourages others to act in accordance with those values</w:t>
      </w:r>
    </w:p>
    <w:p w:rsidR="00233DF3" w:rsidRPr="00233DF3" w:rsidRDefault="00233DF3" w:rsidP="00322F76">
      <w:pPr>
        <w:pStyle w:val="ListParagraph"/>
        <w:numPr>
          <w:ilvl w:val="0"/>
          <w:numId w:val="32"/>
        </w:numPr>
        <w:autoSpaceDE w:val="0"/>
        <w:autoSpaceDN w:val="0"/>
        <w:adjustRightInd w:val="0"/>
        <w:rPr>
          <w:rFonts w:cs="Calibri"/>
          <w:b/>
          <w:bCs/>
          <w:kern w:val="24"/>
          <w:sz w:val="28"/>
          <w:szCs w:val="28"/>
        </w:rPr>
      </w:pPr>
      <w:r>
        <w:rPr>
          <w:rFonts w:cs="Calibri"/>
          <w:b/>
          <w:bCs/>
          <w:kern w:val="24"/>
          <w:sz w:val="28"/>
          <w:szCs w:val="28"/>
        </w:rPr>
        <w:t>It fuels momentum</w:t>
      </w:r>
    </w:p>
    <w:p w:rsidR="001C453A" w:rsidRPr="00233DF3" w:rsidRDefault="001C453A" w:rsidP="00616383">
      <w:pPr>
        <w:autoSpaceDE w:val="0"/>
        <w:autoSpaceDN w:val="0"/>
        <w:adjustRightInd w:val="0"/>
        <w:rPr>
          <w:rFonts w:cs="Calibri"/>
          <w:b/>
          <w:bCs/>
          <w:kern w:val="24"/>
          <w:sz w:val="28"/>
          <w:szCs w:val="28"/>
        </w:rPr>
      </w:pPr>
    </w:p>
    <w:p w:rsidR="00B36E2F" w:rsidRPr="001C453A" w:rsidRDefault="00B36E2F" w:rsidP="00961DCD">
      <w:pPr>
        <w:pStyle w:val="ListParagraph"/>
        <w:numPr>
          <w:ilvl w:val="0"/>
          <w:numId w:val="1"/>
        </w:numPr>
        <w:autoSpaceDE w:val="0"/>
        <w:autoSpaceDN w:val="0"/>
        <w:adjustRightInd w:val="0"/>
        <w:ind w:left="810" w:hanging="540"/>
        <w:rPr>
          <w:rFonts w:cs="Calibri"/>
          <w:b/>
          <w:bCs/>
          <w:kern w:val="24"/>
          <w:sz w:val="28"/>
          <w:szCs w:val="28"/>
          <w:u w:val="single"/>
        </w:rPr>
      </w:pPr>
      <w:r w:rsidRPr="001C453A">
        <w:rPr>
          <w:rFonts w:cs="Calibri"/>
          <w:b/>
          <w:bCs/>
          <w:kern w:val="24"/>
          <w:sz w:val="28"/>
          <w:szCs w:val="28"/>
          <w:u w:val="single"/>
        </w:rPr>
        <w:t>Data to Improve Teacher Practice</w:t>
      </w:r>
    </w:p>
    <w:p w:rsidR="007F5585" w:rsidRPr="001C453A" w:rsidRDefault="007F5585" w:rsidP="008758D4">
      <w:pPr>
        <w:pStyle w:val="ListParagraph"/>
        <w:numPr>
          <w:ilvl w:val="0"/>
          <w:numId w:val="13"/>
        </w:numPr>
        <w:autoSpaceDE w:val="0"/>
        <w:autoSpaceDN w:val="0"/>
        <w:adjustRightInd w:val="0"/>
        <w:ind w:left="1260" w:hanging="540"/>
        <w:rPr>
          <w:rFonts w:cs="Calibri"/>
          <w:b/>
          <w:bCs/>
          <w:kern w:val="24"/>
          <w:sz w:val="28"/>
          <w:szCs w:val="28"/>
        </w:rPr>
      </w:pPr>
      <w:r w:rsidRPr="001C453A">
        <w:rPr>
          <w:rFonts w:cs="Calibri"/>
          <w:b/>
          <w:bCs/>
          <w:kern w:val="24"/>
          <w:sz w:val="28"/>
          <w:szCs w:val="28"/>
        </w:rPr>
        <w:t xml:space="preserve">Walkthrough data should be shared with teachers and trends in instruction </w:t>
      </w:r>
      <w:r w:rsidR="00E46BD0" w:rsidRPr="001C453A">
        <w:rPr>
          <w:rFonts w:cs="Calibri"/>
          <w:b/>
          <w:bCs/>
          <w:kern w:val="24"/>
          <w:sz w:val="28"/>
          <w:szCs w:val="28"/>
        </w:rPr>
        <w:t>identified</w:t>
      </w:r>
    </w:p>
    <w:p w:rsidR="00FE466A" w:rsidRPr="001C453A" w:rsidRDefault="00FE466A" w:rsidP="008758D4">
      <w:pPr>
        <w:pStyle w:val="ListParagraph"/>
        <w:numPr>
          <w:ilvl w:val="0"/>
          <w:numId w:val="13"/>
        </w:numPr>
        <w:autoSpaceDE w:val="0"/>
        <w:autoSpaceDN w:val="0"/>
        <w:adjustRightInd w:val="0"/>
        <w:ind w:left="1260" w:hanging="540"/>
        <w:rPr>
          <w:rFonts w:cs="Calibri"/>
          <w:b/>
          <w:bCs/>
          <w:kern w:val="24"/>
          <w:sz w:val="28"/>
          <w:szCs w:val="28"/>
        </w:rPr>
      </w:pPr>
      <w:r w:rsidRPr="001C453A">
        <w:rPr>
          <w:rFonts w:cs="Calibri"/>
          <w:b/>
          <w:bCs/>
          <w:kern w:val="24"/>
          <w:sz w:val="28"/>
          <w:szCs w:val="28"/>
        </w:rPr>
        <w:t>Teachers should study research based instructional articles</w:t>
      </w:r>
    </w:p>
    <w:p w:rsidR="00957830" w:rsidRPr="006141FA" w:rsidRDefault="00957830" w:rsidP="00957830">
      <w:pPr>
        <w:pStyle w:val="ListParagraph"/>
        <w:autoSpaceDE w:val="0"/>
        <w:autoSpaceDN w:val="0"/>
        <w:adjustRightInd w:val="0"/>
        <w:ind w:left="0"/>
        <w:rPr>
          <w:rFonts w:cs="Calibri"/>
          <w:b/>
          <w:bCs/>
          <w:kern w:val="24"/>
          <w:sz w:val="28"/>
          <w:szCs w:val="28"/>
        </w:rPr>
      </w:pPr>
    </w:p>
    <w:p w:rsidR="004763BC" w:rsidRPr="001C453A" w:rsidRDefault="004763BC" w:rsidP="00961DCD">
      <w:pPr>
        <w:pStyle w:val="ListParagraph"/>
        <w:numPr>
          <w:ilvl w:val="0"/>
          <w:numId w:val="1"/>
        </w:numPr>
        <w:ind w:left="810" w:hanging="540"/>
        <w:rPr>
          <w:b/>
          <w:sz w:val="28"/>
          <w:szCs w:val="28"/>
          <w:u w:val="single"/>
        </w:rPr>
      </w:pPr>
      <w:r w:rsidRPr="001C453A">
        <w:rPr>
          <w:b/>
          <w:sz w:val="28"/>
          <w:szCs w:val="28"/>
          <w:u w:val="single"/>
        </w:rPr>
        <w:t>Why do we need to develop structural and relational practices at the same time for professional learning community success?</w:t>
      </w:r>
    </w:p>
    <w:p w:rsidR="004763BC" w:rsidRPr="006141FA" w:rsidRDefault="004763BC" w:rsidP="008758D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We want professionals not technicians</w:t>
      </w:r>
    </w:p>
    <w:p w:rsidR="004763BC" w:rsidRPr="006141FA" w:rsidRDefault="004763BC" w:rsidP="008758D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We want our teachers to learn in the most effective manner</w:t>
      </w:r>
    </w:p>
    <w:p w:rsidR="004763BC" w:rsidRPr="006141FA" w:rsidRDefault="004763BC" w:rsidP="008758D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We want positive interdependence</w:t>
      </w:r>
    </w:p>
    <w:p w:rsidR="004763BC" w:rsidRPr="006141FA" w:rsidRDefault="004763BC" w:rsidP="008758D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We want a successful learning organization not just individuals learning individually</w:t>
      </w:r>
    </w:p>
    <w:p w:rsidR="009503C4" w:rsidRPr="006141FA" w:rsidRDefault="009503C4" w:rsidP="006141FA">
      <w:pPr>
        <w:pStyle w:val="ListParagraph"/>
        <w:autoSpaceDE w:val="0"/>
        <w:autoSpaceDN w:val="0"/>
        <w:adjustRightInd w:val="0"/>
        <w:ind w:left="1080"/>
        <w:rPr>
          <w:rFonts w:cs="Calibri"/>
          <w:b/>
          <w:bCs/>
          <w:kern w:val="24"/>
          <w:sz w:val="28"/>
          <w:szCs w:val="28"/>
        </w:rPr>
      </w:pPr>
    </w:p>
    <w:p w:rsidR="004763BC" w:rsidRPr="001C453A" w:rsidRDefault="004763BC" w:rsidP="00961DCD">
      <w:pPr>
        <w:pStyle w:val="ListParagraph"/>
        <w:numPr>
          <w:ilvl w:val="0"/>
          <w:numId w:val="1"/>
        </w:numPr>
        <w:ind w:left="810" w:hanging="540"/>
        <w:rPr>
          <w:b/>
          <w:sz w:val="28"/>
          <w:szCs w:val="28"/>
          <w:u w:val="single"/>
        </w:rPr>
      </w:pPr>
      <w:r w:rsidRPr="001C453A">
        <w:rPr>
          <w:b/>
          <w:sz w:val="28"/>
          <w:szCs w:val="28"/>
          <w:u w:val="single"/>
        </w:rPr>
        <w:t>Assumptions and Insights about Adult Change</w:t>
      </w:r>
    </w:p>
    <w:p w:rsidR="004763BC" w:rsidRPr="001C453A" w:rsidRDefault="004763BC" w:rsidP="001C453A">
      <w:pPr>
        <w:ind w:left="810" w:hanging="540"/>
        <w:rPr>
          <w:sz w:val="28"/>
          <w:szCs w:val="28"/>
        </w:rPr>
      </w:pPr>
    </w:p>
    <w:p w:rsidR="004763BC" w:rsidRPr="006141FA" w:rsidRDefault="004763BC" w:rsidP="008758D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There is a growing body of research to indicate that changes in practices lead to changes in belief (Caine &amp; Caine, 1997)</w:t>
      </w:r>
    </w:p>
    <w:p w:rsidR="004763BC" w:rsidRPr="006141FA" w:rsidRDefault="004763BC" w:rsidP="008758D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 xml:space="preserve">Change comes when teachers share a common concern and commit to change because of a common purpose.  However Hall and Hord (2001) outline multiple levels of concern and use through which teachers must proceed as they adopt innovations.  Common purpose is not one imposed from without but one that is developed through deep discussion and reflection on commonly held values shared over a period of time as innovative instructional strategies are discussed and reflected upon. </w:t>
      </w:r>
    </w:p>
    <w:p w:rsidR="004763BC" w:rsidRPr="006141FA" w:rsidRDefault="004763BC" w:rsidP="008758D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Change in practice requires clear targets and specific, frequent feedback.</w:t>
      </w:r>
    </w:p>
    <w:p w:rsidR="004763BC" w:rsidRPr="006141FA" w:rsidRDefault="004763BC" w:rsidP="008758D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Changes are a result of time spent in a cycle of implementation that honors the four stages of change: Understanding, personalization, operationalization, and evaluation. (Hall &amp; and Hord, 2001)</w:t>
      </w:r>
    </w:p>
    <w:p w:rsidR="004763BC" w:rsidRDefault="004763BC" w:rsidP="008758D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Effective change can be enhanced by monitoring the level of use of new practices and supporting higher levels of implementation.</w:t>
      </w:r>
    </w:p>
    <w:p w:rsidR="00CD2C6A" w:rsidRDefault="00CD2C6A" w:rsidP="006141FA">
      <w:pPr>
        <w:pStyle w:val="ListParagraph"/>
        <w:autoSpaceDE w:val="0"/>
        <w:autoSpaceDN w:val="0"/>
        <w:adjustRightInd w:val="0"/>
        <w:ind w:left="1080"/>
        <w:rPr>
          <w:rFonts w:cs="Calibri"/>
          <w:b/>
          <w:bCs/>
          <w:kern w:val="24"/>
          <w:sz w:val="28"/>
          <w:szCs w:val="28"/>
        </w:rPr>
      </w:pPr>
    </w:p>
    <w:p w:rsidR="00672169" w:rsidRDefault="00672169" w:rsidP="006141FA">
      <w:pPr>
        <w:pStyle w:val="ListParagraph"/>
        <w:autoSpaceDE w:val="0"/>
        <w:autoSpaceDN w:val="0"/>
        <w:adjustRightInd w:val="0"/>
        <w:ind w:left="1080"/>
        <w:rPr>
          <w:rFonts w:cs="Calibri"/>
          <w:b/>
          <w:bCs/>
          <w:kern w:val="24"/>
          <w:sz w:val="28"/>
          <w:szCs w:val="28"/>
        </w:rPr>
      </w:pPr>
    </w:p>
    <w:p w:rsidR="00672169" w:rsidRPr="00AB2CA9" w:rsidRDefault="00672169" w:rsidP="00AB2CA9">
      <w:pPr>
        <w:autoSpaceDE w:val="0"/>
        <w:autoSpaceDN w:val="0"/>
        <w:adjustRightInd w:val="0"/>
        <w:rPr>
          <w:rFonts w:cs="Calibri"/>
          <w:b/>
          <w:bCs/>
          <w:kern w:val="24"/>
          <w:sz w:val="28"/>
          <w:szCs w:val="28"/>
        </w:rPr>
      </w:pPr>
    </w:p>
    <w:p w:rsidR="004763BC" w:rsidRPr="00672169" w:rsidRDefault="004763BC" w:rsidP="00961DCD">
      <w:pPr>
        <w:pStyle w:val="ListParagraph"/>
        <w:numPr>
          <w:ilvl w:val="0"/>
          <w:numId w:val="1"/>
        </w:numPr>
        <w:autoSpaceDE w:val="0"/>
        <w:autoSpaceDN w:val="0"/>
        <w:adjustRightInd w:val="0"/>
        <w:ind w:left="810" w:hanging="540"/>
        <w:rPr>
          <w:b/>
          <w:sz w:val="28"/>
          <w:szCs w:val="28"/>
          <w:u w:val="single"/>
        </w:rPr>
      </w:pPr>
      <w:r w:rsidRPr="00672169">
        <w:rPr>
          <w:b/>
          <w:sz w:val="28"/>
          <w:szCs w:val="28"/>
          <w:u w:val="single"/>
        </w:rPr>
        <w:t>Adult Learning – The Key to creating a PLC</w:t>
      </w:r>
    </w:p>
    <w:p w:rsidR="004763BC" w:rsidRPr="00672169" w:rsidRDefault="004763BC" w:rsidP="008758D4">
      <w:pPr>
        <w:pStyle w:val="ListParagraph"/>
        <w:numPr>
          <w:ilvl w:val="0"/>
          <w:numId w:val="20"/>
        </w:numPr>
        <w:autoSpaceDE w:val="0"/>
        <w:autoSpaceDN w:val="0"/>
        <w:adjustRightInd w:val="0"/>
        <w:rPr>
          <w:rFonts w:cs="Calibri"/>
          <w:b/>
          <w:bCs/>
          <w:kern w:val="24"/>
          <w:sz w:val="28"/>
          <w:szCs w:val="28"/>
        </w:rPr>
      </w:pPr>
      <w:r w:rsidRPr="00672169">
        <w:rPr>
          <w:rFonts w:cs="Calibri"/>
          <w:b/>
          <w:bCs/>
          <w:kern w:val="24"/>
          <w:sz w:val="28"/>
          <w:szCs w:val="28"/>
        </w:rPr>
        <w:t>Adults prefer to measure their learning against professional standards (Danielson, 1996)</w:t>
      </w:r>
    </w:p>
    <w:p w:rsidR="004763BC" w:rsidRPr="00672169" w:rsidRDefault="004763BC" w:rsidP="008758D4">
      <w:pPr>
        <w:pStyle w:val="ListParagraph"/>
        <w:numPr>
          <w:ilvl w:val="0"/>
          <w:numId w:val="20"/>
        </w:numPr>
        <w:autoSpaceDE w:val="0"/>
        <w:autoSpaceDN w:val="0"/>
        <w:adjustRightInd w:val="0"/>
        <w:rPr>
          <w:rFonts w:cs="Calibri"/>
          <w:b/>
          <w:bCs/>
          <w:kern w:val="24"/>
          <w:sz w:val="28"/>
          <w:szCs w:val="28"/>
        </w:rPr>
      </w:pPr>
      <w:r w:rsidRPr="00672169">
        <w:rPr>
          <w:rFonts w:cs="Calibri"/>
          <w:b/>
          <w:bCs/>
          <w:kern w:val="24"/>
          <w:sz w:val="28"/>
          <w:szCs w:val="28"/>
        </w:rPr>
        <w:t>Adults learn best through social interaction (Merriam, Cafferella, &amp; Baumgartner, 2007)</w:t>
      </w:r>
    </w:p>
    <w:p w:rsidR="00FD7A97" w:rsidRPr="00672169" w:rsidRDefault="00FD7A97" w:rsidP="008758D4">
      <w:pPr>
        <w:pStyle w:val="ListParagraph"/>
        <w:numPr>
          <w:ilvl w:val="0"/>
          <w:numId w:val="20"/>
        </w:numPr>
        <w:autoSpaceDE w:val="0"/>
        <w:autoSpaceDN w:val="0"/>
        <w:adjustRightInd w:val="0"/>
        <w:rPr>
          <w:rFonts w:cs="Calibri"/>
          <w:b/>
          <w:bCs/>
          <w:kern w:val="24"/>
          <w:sz w:val="28"/>
          <w:szCs w:val="28"/>
        </w:rPr>
      </w:pPr>
      <w:r w:rsidRPr="00672169">
        <w:rPr>
          <w:rFonts w:cs="Calibri"/>
          <w:b/>
          <w:bCs/>
          <w:kern w:val="24"/>
          <w:sz w:val="28"/>
          <w:szCs w:val="28"/>
        </w:rPr>
        <w:t xml:space="preserve">Teachers should study research-based instruction methods in groups in order to improve the effectiveness of classroom instruction. </w:t>
      </w:r>
    </w:p>
    <w:p w:rsidR="004763BC" w:rsidRPr="00672169" w:rsidRDefault="004763BC" w:rsidP="006141FA">
      <w:pPr>
        <w:autoSpaceDE w:val="0"/>
        <w:autoSpaceDN w:val="0"/>
        <w:adjustRightInd w:val="0"/>
        <w:rPr>
          <w:rFonts w:cs="Calibri"/>
          <w:b/>
          <w:bCs/>
          <w:i/>
          <w:iCs/>
          <w:kern w:val="24"/>
          <w:sz w:val="28"/>
          <w:szCs w:val="28"/>
        </w:rPr>
      </w:pPr>
    </w:p>
    <w:p w:rsidR="004763BC" w:rsidRPr="00672169" w:rsidRDefault="004763BC" w:rsidP="00961DCD">
      <w:pPr>
        <w:pStyle w:val="ListParagraph"/>
        <w:numPr>
          <w:ilvl w:val="0"/>
          <w:numId w:val="1"/>
        </w:numPr>
        <w:autoSpaceDE w:val="0"/>
        <w:autoSpaceDN w:val="0"/>
        <w:adjustRightInd w:val="0"/>
        <w:ind w:left="810" w:hanging="540"/>
        <w:rPr>
          <w:b/>
          <w:sz w:val="26"/>
          <w:szCs w:val="26"/>
          <w:u w:val="single"/>
        </w:rPr>
      </w:pPr>
      <w:r w:rsidRPr="00672169">
        <w:rPr>
          <w:b/>
          <w:sz w:val="26"/>
          <w:szCs w:val="26"/>
          <w:u w:val="single"/>
        </w:rPr>
        <w:t>Leaders Must Focus on Creating Adult Learning as well as student learning</w:t>
      </w:r>
    </w:p>
    <w:p w:rsidR="004763BC" w:rsidRPr="00672169" w:rsidRDefault="00957830" w:rsidP="008758D4">
      <w:pPr>
        <w:pStyle w:val="ListParagraph"/>
        <w:numPr>
          <w:ilvl w:val="0"/>
          <w:numId w:val="20"/>
        </w:numPr>
        <w:autoSpaceDE w:val="0"/>
        <w:autoSpaceDN w:val="0"/>
        <w:adjustRightInd w:val="0"/>
        <w:rPr>
          <w:rFonts w:cs="Calibri"/>
          <w:b/>
          <w:bCs/>
          <w:kern w:val="24"/>
          <w:sz w:val="26"/>
          <w:szCs w:val="26"/>
        </w:rPr>
      </w:pPr>
      <w:r w:rsidRPr="00672169">
        <w:rPr>
          <w:rFonts w:cs="Calibri"/>
          <w:b/>
          <w:bCs/>
          <w:kern w:val="24"/>
          <w:sz w:val="26"/>
          <w:szCs w:val="26"/>
        </w:rPr>
        <w:t>Leaders must facilitate the formation of teacher PLCs</w:t>
      </w:r>
    </w:p>
    <w:p w:rsidR="004763BC" w:rsidRPr="00672169" w:rsidRDefault="00957830" w:rsidP="008758D4">
      <w:pPr>
        <w:pStyle w:val="ListParagraph"/>
        <w:numPr>
          <w:ilvl w:val="0"/>
          <w:numId w:val="20"/>
        </w:numPr>
        <w:autoSpaceDE w:val="0"/>
        <w:autoSpaceDN w:val="0"/>
        <w:adjustRightInd w:val="0"/>
        <w:rPr>
          <w:rFonts w:cs="Calibri"/>
          <w:b/>
          <w:bCs/>
          <w:kern w:val="24"/>
          <w:sz w:val="26"/>
          <w:szCs w:val="26"/>
        </w:rPr>
      </w:pPr>
      <w:r w:rsidRPr="00672169">
        <w:rPr>
          <w:rFonts w:cs="Calibri"/>
          <w:b/>
          <w:bCs/>
          <w:kern w:val="24"/>
          <w:sz w:val="26"/>
          <w:szCs w:val="26"/>
        </w:rPr>
        <w:t xml:space="preserve">Leaders must Facilitate </w:t>
      </w:r>
      <w:r w:rsidR="004763BC" w:rsidRPr="00672169">
        <w:rPr>
          <w:rFonts w:cs="Calibri"/>
          <w:b/>
          <w:bCs/>
          <w:kern w:val="24"/>
          <w:sz w:val="26"/>
          <w:szCs w:val="26"/>
        </w:rPr>
        <w:t>Organizational Learning</w:t>
      </w:r>
      <w:r w:rsidR="00FD7A97" w:rsidRPr="00672169">
        <w:rPr>
          <w:rFonts w:cs="Calibri"/>
          <w:b/>
          <w:bCs/>
          <w:kern w:val="24"/>
          <w:sz w:val="26"/>
          <w:szCs w:val="26"/>
        </w:rPr>
        <w:t xml:space="preserve"> </w:t>
      </w:r>
    </w:p>
    <w:p w:rsidR="004763BC" w:rsidRPr="00672169" w:rsidRDefault="00957830" w:rsidP="008758D4">
      <w:pPr>
        <w:pStyle w:val="ListParagraph"/>
        <w:numPr>
          <w:ilvl w:val="0"/>
          <w:numId w:val="20"/>
        </w:numPr>
        <w:autoSpaceDE w:val="0"/>
        <w:autoSpaceDN w:val="0"/>
        <w:adjustRightInd w:val="0"/>
        <w:rPr>
          <w:rFonts w:cs="Calibri"/>
          <w:b/>
          <w:bCs/>
          <w:kern w:val="24"/>
          <w:sz w:val="26"/>
          <w:szCs w:val="26"/>
        </w:rPr>
      </w:pPr>
      <w:r w:rsidRPr="00672169">
        <w:rPr>
          <w:rFonts w:cs="Calibri"/>
          <w:b/>
          <w:bCs/>
          <w:kern w:val="24"/>
          <w:sz w:val="26"/>
          <w:szCs w:val="26"/>
        </w:rPr>
        <w:t>Leaders must teach teachers and staff relational skills &amp; techniques</w:t>
      </w:r>
    </w:p>
    <w:p w:rsidR="004763BC" w:rsidRPr="00672169" w:rsidRDefault="004763BC" w:rsidP="008758D4">
      <w:pPr>
        <w:pStyle w:val="ListParagraph"/>
        <w:numPr>
          <w:ilvl w:val="0"/>
          <w:numId w:val="20"/>
        </w:numPr>
        <w:autoSpaceDE w:val="0"/>
        <w:autoSpaceDN w:val="0"/>
        <w:adjustRightInd w:val="0"/>
        <w:rPr>
          <w:rFonts w:cs="Calibri"/>
          <w:b/>
          <w:bCs/>
          <w:kern w:val="24"/>
          <w:sz w:val="26"/>
          <w:szCs w:val="26"/>
        </w:rPr>
      </w:pPr>
      <w:r w:rsidRPr="00672169">
        <w:rPr>
          <w:rFonts w:cs="Calibri"/>
          <w:b/>
          <w:bCs/>
          <w:kern w:val="24"/>
          <w:sz w:val="26"/>
          <w:szCs w:val="26"/>
        </w:rPr>
        <w:t>Interdependent Groups and Systems</w:t>
      </w:r>
      <w:r w:rsidR="00957830" w:rsidRPr="00672169">
        <w:rPr>
          <w:rFonts w:cs="Calibri"/>
          <w:b/>
          <w:bCs/>
          <w:kern w:val="24"/>
          <w:sz w:val="26"/>
          <w:szCs w:val="26"/>
        </w:rPr>
        <w:t xml:space="preserve"> must be created</w:t>
      </w:r>
    </w:p>
    <w:p w:rsidR="00AF44D5" w:rsidRPr="00672169" w:rsidRDefault="00AF44D5" w:rsidP="001C453A">
      <w:pPr>
        <w:pStyle w:val="ListParagraph"/>
        <w:autoSpaceDE w:val="0"/>
        <w:autoSpaceDN w:val="0"/>
        <w:adjustRightInd w:val="0"/>
        <w:ind w:left="810" w:hanging="540"/>
        <w:rPr>
          <w:rFonts w:cs="Calibri"/>
          <w:b/>
          <w:bCs/>
          <w:i/>
          <w:iCs/>
          <w:kern w:val="24"/>
          <w:sz w:val="26"/>
          <w:szCs w:val="26"/>
        </w:rPr>
      </w:pPr>
    </w:p>
    <w:p w:rsidR="004763BC" w:rsidRPr="00672169" w:rsidRDefault="004763BC" w:rsidP="00961DCD">
      <w:pPr>
        <w:pStyle w:val="ListParagraph"/>
        <w:numPr>
          <w:ilvl w:val="0"/>
          <w:numId w:val="1"/>
        </w:numPr>
        <w:ind w:left="810" w:hanging="540"/>
        <w:rPr>
          <w:b/>
          <w:sz w:val="26"/>
          <w:szCs w:val="26"/>
          <w:u w:val="single"/>
        </w:rPr>
      </w:pPr>
      <w:r w:rsidRPr="00672169">
        <w:rPr>
          <w:b/>
          <w:sz w:val="26"/>
          <w:szCs w:val="26"/>
          <w:u w:val="single"/>
        </w:rPr>
        <w:t>Most adults have not been taught to work in groups!</w:t>
      </w:r>
    </w:p>
    <w:p w:rsidR="004763BC" w:rsidRPr="00672169" w:rsidRDefault="004763BC" w:rsidP="008758D4">
      <w:pPr>
        <w:pStyle w:val="ListParagraph"/>
        <w:numPr>
          <w:ilvl w:val="0"/>
          <w:numId w:val="20"/>
        </w:numPr>
        <w:autoSpaceDE w:val="0"/>
        <w:autoSpaceDN w:val="0"/>
        <w:adjustRightInd w:val="0"/>
        <w:rPr>
          <w:rFonts w:cs="Calibri"/>
          <w:b/>
          <w:bCs/>
          <w:kern w:val="24"/>
          <w:sz w:val="26"/>
          <w:szCs w:val="26"/>
        </w:rPr>
      </w:pPr>
      <w:r w:rsidRPr="00672169">
        <w:rPr>
          <w:rFonts w:cs="Calibri"/>
          <w:b/>
          <w:bCs/>
          <w:kern w:val="24"/>
          <w:sz w:val="26"/>
          <w:szCs w:val="26"/>
        </w:rPr>
        <w:t>The authors suggest starting with small carefully constructed groups to facilitate success.  (Groups of Three)</w:t>
      </w:r>
    </w:p>
    <w:p w:rsidR="004763BC" w:rsidRPr="00672169" w:rsidRDefault="004763BC" w:rsidP="008758D4">
      <w:pPr>
        <w:pStyle w:val="ListParagraph"/>
        <w:numPr>
          <w:ilvl w:val="0"/>
          <w:numId w:val="20"/>
        </w:numPr>
        <w:autoSpaceDE w:val="0"/>
        <w:autoSpaceDN w:val="0"/>
        <w:adjustRightInd w:val="0"/>
        <w:rPr>
          <w:rFonts w:cs="Calibri"/>
          <w:b/>
          <w:bCs/>
          <w:kern w:val="24"/>
          <w:sz w:val="26"/>
          <w:szCs w:val="26"/>
        </w:rPr>
      </w:pPr>
      <w:r w:rsidRPr="00672169">
        <w:rPr>
          <w:rFonts w:cs="Calibri"/>
          <w:b/>
          <w:bCs/>
          <w:kern w:val="24"/>
          <w:sz w:val="26"/>
          <w:szCs w:val="26"/>
        </w:rPr>
        <w:t>Leaders must develop structural and relational practices at the same time for PLC success!</w:t>
      </w:r>
    </w:p>
    <w:p w:rsidR="00957830" w:rsidRPr="00672169" w:rsidRDefault="00957830" w:rsidP="008758D4">
      <w:pPr>
        <w:pStyle w:val="ListParagraph"/>
        <w:numPr>
          <w:ilvl w:val="0"/>
          <w:numId w:val="20"/>
        </w:numPr>
        <w:autoSpaceDE w:val="0"/>
        <w:autoSpaceDN w:val="0"/>
        <w:adjustRightInd w:val="0"/>
        <w:rPr>
          <w:rFonts w:cs="Calibri"/>
          <w:b/>
          <w:bCs/>
          <w:kern w:val="24"/>
          <w:sz w:val="26"/>
          <w:szCs w:val="26"/>
        </w:rPr>
      </w:pPr>
      <w:r w:rsidRPr="00672169">
        <w:rPr>
          <w:rFonts w:cs="Calibri"/>
          <w:b/>
          <w:bCs/>
          <w:kern w:val="24"/>
          <w:sz w:val="26"/>
          <w:szCs w:val="26"/>
        </w:rPr>
        <w:t>Groups must be structured for success.  If they start out good it will last. If they start out poorly it will continue.</w:t>
      </w:r>
    </w:p>
    <w:p w:rsidR="004B30E7" w:rsidRPr="00672169" w:rsidRDefault="004B30E7" w:rsidP="006141FA">
      <w:pPr>
        <w:autoSpaceDE w:val="0"/>
        <w:autoSpaceDN w:val="0"/>
        <w:adjustRightInd w:val="0"/>
        <w:rPr>
          <w:rFonts w:cs="Calibri"/>
          <w:b/>
          <w:bCs/>
          <w:i/>
          <w:iCs/>
          <w:kern w:val="24"/>
          <w:sz w:val="26"/>
          <w:szCs w:val="26"/>
        </w:rPr>
      </w:pPr>
    </w:p>
    <w:p w:rsidR="00301F20" w:rsidRPr="00672169" w:rsidRDefault="00B36E2F" w:rsidP="00961DCD">
      <w:pPr>
        <w:pStyle w:val="ListParagraph"/>
        <w:numPr>
          <w:ilvl w:val="0"/>
          <w:numId w:val="1"/>
        </w:numPr>
        <w:autoSpaceDE w:val="0"/>
        <w:autoSpaceDN w:val="0"/>
        <w:adjustRightInd w:val="0"/>
        <w:ind w:left="810" w:hanging="540"/>
        <w:rPr>
          <w:b/>
          <w:sz w:val="28"/>
          <w:szCs w:val="28"/>
          <w:u w:val="single"/>
        </w:rPr>
      </w:pPr>
      <w:r w:rsidRPr="00672169">
        <w:rPr>
          <w:b/>
          <w:sz w:val="28"/>
          <w:szCs w:val="28"/>
          <w:u w:val="single"/>
        </w:rPr>
        <w:t xml:space="preserve">Four </w:t>
      </w:r>
      <w:r w:rsidR="00301F20" w:rsidRPr="00672169">
        <w:rPr>
          <w:b/>
          <w:sz w:val="28"/>
          <w:szCs w:val="28"/>
          <w:u w:val="single"/>
        </w:rPr>
        <w:t>Conditions for Effective Adult I</w:t>
      </w:r>
      <w:r w:rsidRPr="00672169">
        <w:rPr>
          <w:b/>
          <w:sz w:val="28"/>
          <w:szCs w:val="28"/>
          <w:u w:val="single"/>
        </w:rPr>
        <w:t>nteraction</w:t>
      </w:r>
      <w:r w:rsidR="00301F20" w:rsidRPr="00672169">
        <w:rPr>
          <w:b/>
          <w:sz w:val="28"/>
          <w:szCs w:val="28"/>
          <w:u w:val="single"/>
        </w:rPr>
        <w:t xml:space="preserve"> </w:t>
      </w:r>
    </w:p>
    <w:p w:rsidR="00B36E2F" w:rsidRPr="00672169" w:rsidRDefault="00301F20" w:rsidP="008758D4">
      <w:pPr>
        <w:pStyle w:val="ListParagraph"/>
        <w:numPr>
          <w:ilvl w:val="0"/>
          <w:numId w:val="20"/>
        </w:numPr>
        <w:autoSpaceDE w:val="0"/>
        <w:autoSpaceDN w:val="0"/>
        <w:adjustRightInd w:val="0"/>
        <w:rPr>
          <w:rFonts w:cs="Calibri"/>
          <w:b/>
          <w:bCs/>
          <w:kern w:val="24"/>
          <w:sz w:val="28"/>
          <w:szCs w:val="28"/>
        </w:rPr>
      </w:pPr>
      <w:r w:rsidRPr="00672169">
        <w:rPr>
          <w:rFonts w:cs="Calibri"/>
          <w:b/>
          <w:bCs/>
          <w:kern w:val="24"/>
          <w:sz w:val="28"/>
          <w:szCs w:val="28"/>
        </w:rPr>
        <w:t>Relationships of Interdependence Based on Shared N</w:t>
      </w:r>
      <w:r w:rsidR="00B36E2F" w:rsidRPr="00672169">
        <w:rPr>
          <w:rFonts w:cs="Calibri"/>
          <w:b/>
          <w:bCs/>
          <w:kern w:val="24"/>
          <w:sz w:val="28"/>
          <w:szCs w:val="28"/>
        </w:rPr>
        <w:t>orms</w:t>
      </w:r>
    </w:p>
    <w:p w:rsidR="00B36E2F" w:rsidRPr="00672169" w:rsidRDefault="00B36E2F" w:rsidP="008758D4">
      <w:pPr>
        <w:pStyle w:val="ListParagraph"/>
        <w:numPr>
          <w:ilvl w:val="0"/>
          <w:numId w:val="20"/>
        </w:numPr>
        <w:autoSpaceDE w:val="0"/>
        <w:autoSpaceDN w:val="0"/>
        <w:adjustRightInd w:val="0"/>
        <w:rPr>
          <w:rFonts w:cs="Calibri"/>
          <w:b/>
          <w:bCs/>
          <w:kern w:val="24"/>
          <w:sz w:val="28"/>
          <w:szCs w:val="28"/>
        </w:rPr>
      </w:pPr>
      <w:r w:rsidRPr="00672169">
        <w:rPr>
          <w:rFonts w:cs="Calibri"/>
          <w:b/>
          <w:bCs/>
          <w:kern w:val="24"/>
          <w:sz w:val="28"/>
          <w:szCs w:val="28"/>
        </w:rPr>
        <w:t>Effective interpersonal interaction, face to face, this creates a social construction of meaning</w:t>
      </w:r>
    </w:p>
    <w:p w:rsidR="00B36E2F" w:rsidRPr="00672169" w:rsidRDefault="00B36E2F" w:rsidP="008758D4">
      <w:pPr>
        <w:pStyle w:val="ListParagraph"/>
        <w:numPr>
          <w:ilvl w:val="0"/>
          <w:numId w:val="20"/>
        </w:numPr>
        <w:autoSpaceDE w:val="0"/>
        <w:autoSpaceDN w:val="0"/>
        <w:adjustRightInd w:val="0"/>
        <w:rPr>
          <w:rFonts w:cs="Calibri"/>
          <w:b/>
          <w:bCs/>
          <w:kern w:val="24"/>
          <w:sz w:val="28"/>
          <w:szCs w:val="28"/>
        </w:rPr>
      </w:pPr>
      <w:r w:rsidRPr="00672169">
        <w:rPr>
          <w:rFonts w:cs="Calibri"/>
          <w:b/>
          <w:bCs/>
          <w:kern w:val="24"/>
          <w:sz w:val="28"/>
          <w:szCs w:val="28"/>
        </w:rPr>
        <w:t>Methods of managing conflict</w:t>
      </w:r>
    </w:p>
    <w:p w:rsidR="00B36E2F" w:rsidRPr="00672169" w:rsidRDefault="00B36E2F" w:rsidP="008758D4">
      <w:pPr>
        <w:pStyle w:val="ListParagraph"/>
        <w:numPr>
          <w:ilvl w:val="0"/>
          <w:numId w:val="20"/>
        </w:numPr>
        <w:autoSpaceDE w:val="0"/>
        <w:autoSpaceDN w:val="0"/>
        <w:adjustRightInd w:val="0"/>
        <w:rPr>
          <w:rFonts w:cs="Calibri"/>
          <w:b/>
          <w:bCs/>
          <w:kern w:val="24"/>
          <w:sz w:val="28"/>
          <w:szCs w:val="28"/>
        </w:rPr>
      </w:pPr>
      <w:r w:rsidRPr="00672169">
        <w:rPr>
          <w:rFonts w:cs="Calibri"/>
          <w:b/>
          <w:bCs/>
          <w:kern w:val="24"/>
          <w:sz w:val="28"/>
          <w:szCs w:val="28"/>
        </w:rPr>
        <w:t>Methods should promote</w:t>
      </w:r>
      <w:r w:rsidR="00480AF4" w:rsidRPr="00672169">
        <w:rPr>
          <w:rFonts w:cs="Calibri"/>
          <w:b/>
          <w:bCs/>
          <w:kern w:val="24"/>
          <w:sz w:val="28"/>
          <w:szCs w:val="28"/>
        </w:rPr>
        <w:t xml:space="preserve"> </w:t>
      </w:r>
      <w:r w:rsidRPr="00672169">
        <w:rPr>
          <w:rFonts w:cs="Calibri"/>
          <w:b/>
          <w:bCs/>
          <w:kern w:val="24"/>
          <w:sz w:val="28"/>
          <w:szCs w:val="28"/>
        </w:rPr>
        <w:t>group accountability</w:t>
      </w:r>
    </w:p>
    <w:p w:rsidR="00AF44D5" w:rsidRPr="00672169" w:rsidRDefault="00AF44D5" w:rsidP="006141FA">
      <w:pPr>
        <w:pStyle w:val="ListParagraph"/>
        <w:autoSpaceDE w:val="0"/>
        <w:autoSpaceDN w:val="0"/>
        <w:adjustRightInd w:val="0"/>
        <w:ind w:left="1080"/>
        <w:rPr>
          <w:rFonts w:cs="Calibri"/>
          <w:b/>
          <w:bCs/>
          <w:kern w:val="24"/>
          <w:sz w:val="26"/>
          <w:szCs w:val="26"/>
        </w:rPr>
      </w:pPr>
    </w:p>
    <w:p w:rsidR="004763BC" w:rsidRPr="00672169" w:rsidRDefault="004763BC" w:rsidP="00961DCD">
      <w:pPr>
        <w:pStyle w:val="ListParagraph"/>
        <w:numPr>
          <w:ilvl w:val="0"/>
          <w:numId w:val="1"/>
        </w:numPr>
        <w:ind w:left="810" w:hanging="540"/>
        <w:rPr>
          <w:b/>
          <w:sz w:val="28"/>
          <w:szCs w:val="28"/>
          <w:u w:val="single"/>
        </w:rPr>
      </w:pPr>
      <w:r w:rsidRPr="00672169">
        <w:rPr>
          <w:b/>
          <w:sz w:val="28"/>
          <w:szCs w:val="28"/>
          <w:u w:val="single"/>
        </w:rPr>
        <w:t>Assumptions and Insights about Adult Interaction</w:t>
      </w:r>
    </w:p>
    <w:p w:rsidR="004763BC" w:rsidRPr="00672169" w:rsidRDefault="004763BC" w:rsidP="008758D4">
      <w:pPr>
        <w:pStyle w:val="ListParagraph"/>
        <w:numPr>
          <w:ilvl w:val="0"/>
          <w:numId w:val="20"/>
        </w:numPr>
        <w:autoSpaceDE w:val="0"/>
        <w:autoSpaceDN w:val="0"/>
        <w:adjustRightInd w:val="0"/>
        <w:rPr>
          <w:rFonts w:cs="Calibri"/>
          <w:b/>
          <w:bCs/>
          <w:kern w:val="24"/>
          <w:sz w:val="28"/>
          <w:szCs w:val="28"/>
        </w:rPr>
      </w:pPr>
      <w:r w:rsidRPr="00672169">
        <w:rPr>
          <w:rFonts w:cs="Calibri"/>
          <w:b/>
          <w:bCs/>
          <w:kern w:val="24"/>
          <w:sz w:val="28"/>
          <w:szCs w:val="28"/>
        </w:rPr>
        <w:t>If adults learn best through social interaction, then attention to adult interaction, interpersonal skills and group skills, is needed</w:t>
      </w:r>
    </w:p>
    <w:p w:rsidR="004763BC" w:rsidRPr="00672169" w:rsidRDefault="004763BC" w:rsidP="006141FA">
      <w:pPr>
        <w:pStyle w:val="ListParagraph"/>
        <w:autoSpaceDE w:val="0"/>
        <w:autoSpaceDN w:val="0"/>
        <w:adjustRightInd w:val="0"/>
        <w:ind w:left="1080"/>
        <w:rPr>
          <w:rFonts w:cs="Calibri"/>
          <w:b/>
          <w:bCs/>
          <w:kern w:val="24"/>
          <w:sz w:val="28"/>
          <w:szCs w:val="28"/>
        </w:rPr>
      </w:pPr>
    </w:p>
    <w:p w:rsidR="004763BC" w:rsidRPr="00672169" w:rsidRDefault="004763BC" w:rsidP="00961DCD">
      <w:pPr>
        <w:pStyle w:val="ListParagraph"/>
        <w:numPr>
          <w:ilvl w:val="0"/>
          <w:numId w:val="1"/>
        </w:numPr>
        <w:ind w:left="810" w:hanging="540"/>
        <w:rPr>
          <w:b/>
          <w:sz w:val="28"/>
          <w:szCs w:val="28"/>
          <w:u w:val="single"/>
        </w:rPr>
      </w:pPr>
      <w:r w:rsidRPr="00672169">
        <w:rPr>
          <w:b/>
          <w:sz w:val="28"/>
          <w:szCs w:val="28"/>
          <w:u w:val="single"/>
        </w:rPr>
        <w:t xml:space="preserve">  PLCs need to support four conditions for effective adult interaction</w:t>
      </w:r>
    </w:p>
    <w:p w:rsidR="004763BC" w:rsidRPr="00672169" w:rsidRDefault="004763BC" w:rsidP="008758D4">
      <w:pPr>
        <w:pStyle w:val="ListParagraph"/>
        <w:numPr>
          <w:ilvl w:val="0"/>
          <w:numId w:val="20"/>
        </w:numPr>
        <w:autoSpaceDE w:val="0"/>
        <w:autoSpaceDN w:val="0"/>
        <w:adjustRightInd w:val="0"/>
        <w:rPr>
          <w:rFonts w:cs="Calibri"/>
          <w:b/>
          <w:bCs/>
          <w:kern w:val="24"/>
          <w:sz w:val="28"/>
          <w:szCs w:val="28"/>
        </w:rPr>
      </w:pPr>
      <w:r w:rsidRPr="00672169">
        <w:rPr>
          <w:rFonts w:cs="Calibri"/>
          <w:b/>
          <w:bCs/>
          <w:kern w:val="24"/>
          <w:sz w:val="28"/>
          <w:szCs w:val="28"/>
        </w:rPr>
        <w:t>Relationships need to foster interdependence reflected in shared norms, goals, outcomes, assessments, and practices.</w:t>
      </w:r>
    </w:p>
    <w:p w:rsidR="004763BC" w:rsidRPr="00672169" w:rsidRDefault="004763BC" w:rsidP="008758D4">
      <w:pPr>
        <w:pStyle w:val="ListParagraph"/>
        <w:numPr>
          <w:ilvl w:val="0"/>
          <w:numId w:val="20"/>
        </w:numPr>
        <w:autoSpaceDE w:val="0"/>
        <w:autoSpaceDN w:val="0"/>
        <w:adjustRightInd w:val="0"/>
        <w:rPr>
          <w:rFonts w:cs="Calibri"/>
          <w:b/>
          <w:bCs/>
          <w:kern w:val="24"/>
          <w:sz w:val="28"/>
          <w:szCs w:val="28"/>
        </w:rPr>
      </w:pPr>
      <w:r w:rsidRPr="00672169">
        <w:rPr>
          <w:rFonts w:cs="Calibri"/>
          <w:b/>
          <w:bCs/>
          <w:kern w:val="24"/>
          <w:sz w:val="28"/>
          <w:szCs w:val="28"/>
        </w:rPr>
        <w:t>Significant, effective interpersonal interaction, preferably face to face interaction, is needed to permit social construction of meaning.</w:t>
      </w:r>
    </w:p>
    <w:p w:rsidR="004763BC" w:rsidRPr="00672169" w:rsidRDefault="004763BC" w:rsidP="008758D4">
      <w:pPr>
        <w:pStyle w:val="ListParagraph"/>
        <w:numPr>
          <w:ilvl w:val="0"/>
          <w:numId w:val="20"/>
        </w:numPr>
        <w:autoSpaceDE w:val="0"/>
        <w:autoSpaceDN w:val="0"/>
        <w:adjustRightInd w:val="0"/>
        <w:rPr>
          <w:rFonts w:cs="Calibri"/>
          <w:b/>
          <w:bCs/>
          <w:kern w:val="24"/>
          <w:sz w:val="28"/>
          <w:szCs w:val="28"/>
        </w:rPr>
      </w:pPr>
      <w:r w:rsidRPr="00672169">
        <w:rPr>
          <w:rFonts w:cs="Calibri"/>
          <w:b/>
          <w:bCs/>
          <w:kern w:val="24"/>
          <w:sz w:val="28"/>
          <w:szCs w:val="28"/>
        </w:rPr>
        <w:t>Understanding of various approaches to conflict and conflict management strategies are needed.</w:t>
      </w:r>
    </w:p>
    <w:p w:rsidR="004763BC" w:rsidRPr="00672169" w:rsidRDefault="004763BC" w:rsidP="008758D4">
      <w:pPr>
        <w:pStyle w:val="ListParagraph"/>
        <w:numPr>
          <w:ilvl w:val="0"/>
          <w:numId w:val="20"/>
        </w:numPr>
        <w:autoSpaceDE w:val="0"/>
        <w:autoSpaceDN w:val="0"/>
        <w:adjustRightInd w:val="0"/>
        <w:rPr>
          <w:rFonts w:cs="Calibri"/>
          <w:b/>
          <w:bCs/>
          <w:kern w:val="24"/>
          <w:sz w:val="28"/>
          <w:szCs w:val="28"/>
        </w:rPr>
      </w:pPr>
      <w:r w:rsidRPr="00672169">
        <w:rPr>
          <w:rFonts w:cs="Calibri"/>
          <w:b/>
          <w:bCs/>
          <w:kern w:val="24"/>
          <w:sz w:val="28"/>
          <w:szCs w:val="28"/>
        </w:rPr>
        <w:t>Interactions should promote both individual and group accountability and responsibility.</w:t>
      </w:r>
    </w:p>
    <w:p w:rsidR="006141FA" w:rsidRPr="00672169" w:rsidRDefault="006141FA" w:rsidP="006141FA">
      <w:pPr>
        <w:pStyle w:val="ListParagraph"/>
        <w:autoSpaceDE w:val="0"/>
        <w:autoSpaceDN w:val="0"/>
        <w:adjustRightInd w:val="0"/>
        <w:ind w:left="1080"/>
        <w:rPr>
          <w:rFonts w:cs="Calibri"/>
          <w:b/>
          <w:bCs/>
          <w:kern w:val="24"/>
          <w:sz w:val="28"/>
          <w:szCs w:val="28"/>
        </w:rPr>
      </w:pPr>
    </w:p>
    <w:p w:rsidR="00672169" w:rsidRPr="00672169" w:rsidRDefault="00672169" w:rsidP="00672169">
      <w:pPr>
        <w:autoSpaceDE w:val="0"/>
        <w:autoSpaceDN w:val="0"/>
        <w:adjustRightInd w:val="0"/>
        <w:rPr>
          <w:rFonts w:cs="Calibri"/>
          <w:b/>
          <w:bCs/>
          <w:kern w:val="24"/>
          <w:sz w:val="28"/>
          <w:szCs w:val="28"/>
        </w:rPr>
      </w:pPr>
    </w:p>
    <w:p w:rsidR="009B2573" w:rsidRPr="001C453A" w:rsidRDefault="009B2573" w:rsidP="00961DCD">
      <w:pPr>
        <w:pStyle w:val="ListParagraph"/>
        <w:numPr>
          <w:ilvl w:val="0"/>
          <w:numId w:val="1"/>
        </w:numPr>
        <w:autoSpaceDE w:val="0"/>
        <w:autoSpaceDN w:val="0"/>
        <w:adjustRightInd w:val="0"/>
        <w:ind w:left="810" w:hanging="540"/>
        <w:rPr>
          <w:rFonts w:cs="Calibri"/>
          <w:b/>
          <w:bCs/>
          <w:kern w:val="24"/>
          <w:sz w:val="28"/>
          <w:szCs w:val="28"/>
          <w:u w:val="single"/>
        </w:rPr>
      </w:pPr>
      <w:r w:rsidRPr="001C453A">
        <w:rPr>
          <w:rFonts w:cs="Calibri"/>
          <w:b/>
          <w:bCs/>
          <w:kern w:val="24"/>
          <w:sz w:val="28"/>
          <w:szCs w:val="28"/>
        </w:rPr>
        <w:t xml:space="preserve">   </w:t>
      </w:r>
      <w:r w:rsidRPr="001C453A">
        <w:rPr>
          <w:b/>
          <w:sz w:val="28"/>
          <w:szCs w:val="28"/>
          <w:u w:val="single"/>
        </w:rPr>
        <w:t>An observation on Committees</w:t>
      </w:r>
    </w:p>
    <w:p w:rsidR="009B2573" w:rsidRPr="006141FA" w:rsidRDefault="009B2573" w:rsidP="00AB2CA9">
      <w:pPr>
        <w:pStyle w:val="ListParagraph"/>
        <w:numPr>
          <w:ilvl w:val="0"/>
          <w:numId w:val="20"/>
        </w:numPr>
        <w:autoSpaceDE w:val="0"/>
        <w:autoSpaceDN w:val="0"/>
        <w:adjustRightInd w:val="0"/>
        <w:ind w:left="1530"/>
        <w:rPr>
          <w:rFonts w:cs="Calibri"/>
          <w:b/>
          <w:bCs/>
          <w:kern w:val="24"/>
          <w:sz w:val="28"/>
          <w:szCs w:val="28"/>
        </w:rPr>
      </w:pPr>
      <w:r w:rsidRPr="006141FA">
        <w:rPr>
          <w:rFonts w:cs="Calibri"/>
          <w:b/>
          <w:bCs/>
          <w:kern w:val="24"/>
          <w:sz w:val="28"/>
          <w:szCs w:val="28"/>
        </w:rPr>
        <w:t>Committees Jump From: A disorienting Dilemma - to - planning a course of action</w:t>
      </w:r>
    </w:p>
    <w:p w:rsidR="009B2573" w:rsidRPr="006141FA" w:rsidRDefault="009B2573" w:rsidP="00AB2CA9">
      <w:pPr>
        <w:pStyle w:val="ListParagraph"/>
        <w:numPr>
          <w:ilvl w:val="0"/>
          <w:numId w:val="20"/>
        </w:numPr>
        <w:autoSpaceDE w:val="0"/>
        <w:autoSpaceDN w:val="0"/>
        <w:adjustRightInd w:val="0"/>
        <w:ind w:left="1530"/>
        <w:rPr>
          <w:rFonts w:cs="Calibri"/>
          <w:b/>
          <w:bCs/>
          <w:kern w:val="24"/>
          <w:sz w:val="28"/>
          <w:szCs w:val="28"/>
        </w:rPr>
      </w:pPr>
      <w:r w:rsidRPr="006141FA">
        <w:rPr>
          <w:rFonts w:cs="Calibri"/>
          <w:b/>
          <w:bCs/>
          <w:kern w:val="24"/>
          <w:sz w:val="28"/>
          <w:szCs w:val="28"/>
        </w:rPr>
        <w:t>This cannot be done – Small PLC Groups must spend time examining, and talking about feelings, values, assumptions, shared experiences, purposes, roles, relationships</w:t>
      </w:r>
    </w:p>
    <w:p w:rsidR="009B2573" w:rsidRPr="001C453A" w:rsidRDefault="009B2573" w:rsidP="00AB2CA9">
      <w:pPr>
        <w:pStyle w:val="ListParagraph"/>
        <w:numPr>
          <w:ilvl w:val="0"/>
          <w:numId w:val="20"/>
        </w:numPr>
        <w:autoSpaceDE w:val="0"/>
        <w:autoSpaceDN w:val="0"/>
        <w:adjustRightInd w:val="0"/>
        <w:ind w:left="1530"/>
        <w:rPr>
          <w:rFonts w:cs="Calibri"/>
          <w:b/>
          <w:bCs/>
          <w:kern w:val="24"/>
          <w:sz w:val="28"/>
          <w:szCs w:val="28"/>
        </w:rPr>
      </w:pPr>
      <w:r w:rsidRPr="006141FA">
        <w:rPr>
          <w:rFonts w:cs="Calibri"/>
          <w:b/>
          <w:bCs/>
          <w:kern w:val="24"/>
          <w:sz w:val="28"/>
          <w:szCs w:val="28"/>
        </w:rPr>
        <w:t>If these things are not discussed</w:t>
      </w:r>
      <w:r w:rsidRPr="001C453A">
        <w:rPr>
          <w:rFonts w:cs="Calibri"/>
          <w:b/>
          <w:bCs/>
          <w:kern w:val="24"/>
          <w:sz w:val="28"/>
          <w:szCs w:val="28"/>
        </w:rPr>
        <w:t xml:space="preserve"> they will surface later</w:t>
      </w:r>
      <w:r w:rsidR="00CB0959">
        <w:rPr>
          <w:rFonts w:cs="Calibri"/>
          <w:b/>
          <w:bCs/>
          <w:kern w:val="24"/>
          <w:sz w:val="28"/>
          <w:szCs w:val="28"/>
        </w:rPr>
        <w:t xml:space="preserve"> in a negative manner undermining group effectiveness.</w:t>
      </w:r>
    </w:p>
    <w:p w:rsidR="003B56AE" w:rsidRPr="001C453A" w:rsidRDefault="003B56AE" w:rsidP="00AB2CA9">
      <w:pPr>
        <w:autoSpaceDE w:val="0"/>
        <w:autoSpaceDN w:val="0"/>
        <w:adjustRightInd w:val="0"/>
        <w:ind w:left="1260" w:hanging="540"/>
        <w:rPr>
          <w:rFonts w:cs="Calibri"/>
          <w:b/>
          <w:bCs/>
          <w:kern w:val="24"/>
          <w:sz w:val="28"/>
          <w:szCs w:val="28"/>
        </w:rPr>
      </w:pPr>
    </w:p>
    <w:p w:rsidR="00B36E2F" w:rsidRPr="001C453A" w:rsidRDefault="00B36E2F" w:rsidP="00AB2CA9">
      <w:pPr>
        <w:pStyle w:val="ListParagraph"/>
        <w:numPr>
          <w:ilvl w:val="0"/>
          <w:numId w:val="1"/>
        </w:numPr>
        <w:autoSpaceDE w:val="0"/>
        <w:autoSpaceDN w:val="0"/>
        <w:adjustRightInd w:val="0"/>
        <w:ind w:left="1260" w:hanging="540"/>
        <w:rPr>
          <w:b/>
          <w:sz w:val="28"/>
          <w:szCs w:val="28"/>
          <w:u w:val="single"/>
        </w:rPr>
      </w:pPr>
      <w:r w:rsidRPr="001C453A">
        <w:rPr>
          <w:b/>
          <w:sz w:val="28"/>
          <w:szCs w:val="28"/>
          <w:u w:val="single"/>
        </w:rPr>
        <w:t>Teacher meetings should not just focus on student learning</w:t>
      </w:r>
      <w:r w:rsidR="00CD7DA8" w:rsidRPr="001C453A">
        <w:rPr>
          <w:b/>
          <w:sz w:val="28"/>
          <w:szCs w:val="28"/>
          <w:u w:val="single"/>
        </w:rPr>
        <w:t xml:space="preserve"> but teacher learning as well</w:t>
      </w:r>
    </w:p>
    <w:p w:rsidR="00B36E2F" w:rsidRPr="006141FA" w:rsidRDefault="00CD7DA8" w:rsidP="00AB2CA9">
      <w:pPr>
        <w:pStyle w:val="ListParagraph"/>
        <w:numPr>
          <w:ilvl w:val="0"/>
          <w:numId w:val="20"/>
        </w:numPr>
        <w:autoSpaceDE w:val="0"/>
        <w:autoSpaceDN w:val="0"/>
        <w:adjustRightInd w:val="0"/>
        <w:ind w:left="1530"/>
        <w:rPr>
          <w:rFonts w:cs="Calibri"/>
          <w:b/>
          <w:bCs/>
          <w:kern w:val="24"/>
          <w:sz w:val="28"/>
          <w:szCs w:val="28"/>
        </w:rPr>
      </w:pPr>
      <w:r w:rsidRPr="006141FA">
        <w:rPr>
          <w:rFonts w:cs="Calibri"/>
          <w:b/>
          <w:bCs/>
          <w:kern w:val="24"/>
          <w:sz w:val="28"/>
          <w:szCs w:val="28"/>
        </w:rPr>
        <w:t>Teachers must engage in r</w:t>
      </w:r>
      <w:r w:rsidR="00B36E2F" w:rsidRPr="006141FA">
        <w:rPr>
          <w:rFonts w:cs="Calibri"/>
          <w:b/>
          <w:bCs/>
          <w:kern w:val="24"/>
          <w:sz w:val="28"/>
          <w:szCs w:val="28"/>
        </w:rPr>
        <w:t>eflection</w:t>
      </w:r>
      <w:r w:rsidR="00157760" w:rsidRPr="006141FA">
        <w:rPr>
          <w:rFonts w:cs="Calibri"/>
          <w:b/>
          <w:bCs/>
          <w:kern w:val="24"/>
          <w:sz w:val="28"/>
          <w:szCs w:val="28"/>
        </w:rPr>
        <w:t xml:space="preserve"> upon research-</w:t>
      </w:r>
      <w:r w:rsidR="008875D2" w:rsidRPr="006141FA">
        <w:rPr>
          <w:rFonts w:cs="Calibri"/>
          <w:b/>
          <w:bCs/>
          <w:kern w:val="24"/>
          <w:sz w:val="28"/>
          <w:szCs w:val="28"/>
        </w:rPr>
        <w:t>based instruction practices</w:t>
      </w:r>
    </w:p>
    <w:p w:rsidR="00B36E2F" w:rsidRPr="006141FA" w:rsidRDefault="00157760" w:rsidP="00AB2CA9">
      <w:pPr>
        <w:pStyle w:val="ListParagraph"/>
        <w:numPr>
          <w:ilvl w:val="0"/>
          <w:numId w:val="20"/>
        </w:numPr>
        <w:autoSpaceDE w:val="0"/>
        <w:autoSpaceDN w:val="0"/>
        <w:adjustRightInd w:val="0"/>
        <w:ind w:left="1530"/>
        <w:rPr>
          <w:rFonts w:cs="Calibri"/>
          <w:b/>
          <w:bCs/>
          <w:kern w:val="24"/>
          <w:sz w:val="28"/>
          <w:szCs w:val="28"/>
        </w:rPr>
      </w:pPr>
      <w:r w:rsidRPr="006141FA">
        <w:rPr>
          <w:rFonts w:cs="Calibri"/>
          <w:b/>
          <w:bCs/>
          <w:kern w:val="24"/>
          <w:sz w:val="28"/>
          <w:szCs w:val="28"/>
        </w:rPr>
        <w:t>Teachers must engage in c</w:t>
      </w:r>
      <w:r w:rsidR="008875D2" w:rsidRPr="006141FA">
        <w:rPr>
          <w:rFonts w:cs="Calibri"/>
          <w:b/>
          <w:bCs/>
          <w:kern w:val="24"/>
          <w:sz w:val="28"/>
          <w:szCs w:val="28"/>
        </w:rPr>
        <w:t xml:space="preserve">ollective </w:t>
      </w:r>
      <w:r w:rsidRPr="006141FA">
        <w:rPr>
          <w:rFonts w:cs="Calibri"/>
          <w:b/>
          <w:bCs/>
          <w:kern w:val="24"/>
          <w:sz w:val="28"/>
          <w:szCs w:val="28"/>
        </w:rPr>
        <w:t>evaluation of researched-based</w:t>
      </w:r>
      <w:r w:rsidR="008875D2" w:rsidRPr="006141FA">
        <w:rPr>
          <w:rFonts w:cs="Calibri"/>
          <w:b/>
          <w:bCs/>
          <w:kern w:val="24"/>
          <w:sz w:val="28"/>
          <w:szCs w:val="28"/>
        </w:rPr>
        <w:t xml:space="preserve"> instructional practices</w:t>
      </w:r>
    </w:p>
    <w:p w:rsidR="00B36E2F" w:rsidRPr="006141FA" w:rsidRDefault="00157760" w:rsidP="00AB2CA9">
      <w:pPr>
        <w:pStyle w:val="ListParagraph"/>
        <w:numPr>
          <w:ilvl w:val="0"/>
          <w:numId w:val="20"/>
        </w:numPr>
        <w:autoSpaceDE w:val="0"/>
        <w:autoSpaceDN w:val="0"/>
        <w:adjustRightInd w:val="0"/>
        <w:ind w:left="1530"/>
        <w:rPr>
          <w:rFonts w:cs="Calibri"/>
          <w:b/>
          <w:bCs/>
          <w:kern w:val="24"/>
          <w:sz w:val="28"/>
          <w:szCs w:val="28"/>
        </w:rPr>
      </w:pPr>
      <w:r w:rsidRPr="006141FA">
        <w:rPr>
          <w:rFonts w:cs="Calibri"/>
          <w:b/>
          <w:bCs/>
          <w:kern w:val="24"/>
          <w:sz w:val="28"/>
          <w:szCs w:val="28"/>
        </w:rPr>
        <w:t>Teachers should collaborate in</w:t>
      </w:r>
      <w:r w:rsidR="00B36E2F" w:rsidRPr="006141FA">
        <w:rPr>
          <w:rFonts w:cs="Calibri"/>
          <w:b/>
          <w:bCs/>
          <w:kern w:val="24"/>
          <w:sz w:val="28"/>
          <w:szCs w:val="28"/>
        </w:rPr>
        <w:t xml:space="preserve"> meetings</w:t>
      </w:r>
      <w:r w:rsidRPr="006141FA">
        <w:rPr>
          <w:rFonts w:cs="Calibri"/>
          <w:b/>
          <w:bCs/>
          <w:kern w:val="24"/>
          <w:sz w:val="28"/>
          <w:szCs w:val="28"/>
        </w:rPr>
        <w:t xml:space="preserve"> about research-</w:t>
      </w:r>
      <w:r w:rsidR="008875D2" w:rsidRPr="006141FA">
        <w:rPr>
          <w:rFonts w:cs="Calibri"/>
          <w:b/>
          <w:bCs/>
          <w:kern w:val="24"/>
          <w:sz w:val="28"/>
          <w:szCs w:val="28"/>
        </w:rPr>
        <w:t>based instruction techniques</w:t>
      </w:r>
      <w:r w:rsidR="00B36E2F" w:rsidRPr="006141FA">
        <w:rPr>
          <w:rFonts w:cs="Calibri"/>
          <w:b/>
          <w:bCs/>
          <w:kern w:val="24"/>
          <w:sz w:val="28"/>
          <w:szCs w:val="28"/>
        </w:rPr>
        <w:t xml:space="preserve"> </w:t>
      </w:r>
    </w:p>
    <w:p w:rsidR="008875D2" w:rsidRDefault="00157760" w:rsidP="00AB2CA9">
      <w:pPr>
        <w:pStyle w:val="ListParagraph"/>
        <w:numPr>
          <w:ilvl w:val="0"/>
          <w:numId w:val="20"/>
        </w:numPr>
        <w:autoSpaceDE w:val="0"/>
        <w:autoSpaceDN w:val="0"/>
        <w:adjustRightInd w:val="0"/>
        <w:ind w:left="1530"/>
        <w:rPr>
          <w:rFonts w:cs="Calibri"/>
          <w:b/>
          <w:bCs/>
          <w:kern w:val="24"/>
          <w:sz w:val="28"/>
          <w:szCs w:val="28"/>
        </w:rPr>
      </w:pPr>
      <w:r w:rsidRPr="006141FA">
        <w:rPr>
          <w:rFonts w:cs="Calibri"/>
          <w:b/>
          <w:bCs/>
          <w:kern w:val="24"/>
          <w:sz w:val="28"/>
          <w:szCs w:val="28"/>
        </w:rPr>
        <w:t>Teachers must a</w:t>
      </w:r>
      <w:r w:rsidR="008875D2" w:rsidRPr="006141FA">
        <w:rPr>
          <w:rFonts w:cs="Calibri"/>
          <w:b/>
          <w:bCs/>
          <w:kern w:val="24"/>
          <w:sz w:val="28"/>
          <w:szCs w:val="28"/>
        </w:rPr>
        <w:t>ssess new instructional practices as a group and improve their implementation for the teachers on that campus</w:t>
      </w:r>
    </w:p>
    <w:p w:rsidR="00D648CE" w:rsidRPr="00672169" w:rsidRDefault="00D648CE" w:rsidP="00AB2CA9">
      <w:pPr>
        <w:autoSpaceDE w:val="0"/>
        <w:autoSpaceDN w:val="0"/>
        <w:adjustRightInd w:val="0"/>
        <w:ind w:left="450"/>
        <w:rPr>
          <w:rFonts w:cs="Calibri"/>
          <w:b/>
          <w:bCs/>
          <w:kern w:val="24"/>
          <w:sz w:val="28"/>
          <w:szCs w:val="28"/>
        </w:rPr>
      </w:pPr>
    </w:p>
    <w:p w:rsidR="00AF44D5" w:rsidRPr="001C453A" w:rsidRDefault="00AF44D5" w:rsidP="00961DCD">
      <w:pPr>
        <w:pStyle w:val="ListParagraph"/>
        <w:numPr>
          <w:ilvl w:val="0"/>
          <w:numId w:val="1"/>
        </w:numPr>
        <w:autoSpaceDE w:val="0"/>
        <w:autoSpaceDN w:val="0"/>
        <w:adjustRightInd w:val="0"/>
        <w:ind w:left="810" w:hanging="540"/>
        <w:rPr>
          <w:b/>
          <w:sz w:val="28"/>
          <w:szCs w:val="28"/>
          <w:u w:val="single"/>
        </w:rPr>
      </w:pPr>
      <w:r w:rsidRPr="001C453A">
        <w:rPr>
          <w:b/>
          <w:sz w:val="28"/>
          <w:szCs w:val="28"/>
          <w:u w:val="single"/>
        </w:rPr>
        <w:t xml:space="preserve">  Effective PLC Meetings</w:t>
      </w:r>
    </w:p>
    <w:p w:rsidR="00AF44D5" w:rsidRPr="001C453A" w:rsidRDefault="00FE53FB" w:rsidP="00AB2CA9">
      <w:pPr>
        <w:pStyle w:val="ListParagraph"/>
        <w:numPr>
          <w:ilvl w:val="0"/>
          <w:numId w:val="20"/>
        </w:numPr>
        <w:autoSpaceDE w:val="0"/>
        <w:autoSpaceDN w:val="0"/>
        <w:adjustRightInd w:val="0"/>
        <w:ind w:left="1170"/>
        <w:rPr>
          <w:rFonts w:cs="Calibri"/>
          <w:b/>
          <w:bCs/>
          <w:kern w:val="24"/>
          <w:sz w:val="28"/>
          <w:szCs w:val="28"/>
        </w:rPr>
      </w:pPr>
      <w:r w:rsidRPr="006141FA">
        <w:rPr>
          <w:rFonts w:cs="Calibri"/>
          <w:b/>
          <w:bCs/>
          <w:kern w:val="24"/>
          <w:sz w:val="28"/>
          <w:szCs w:val="28"/>
        </w:rPr>
        <w:t>Meetings must focus on teacher Learning, their interactions and support of student learning</w:t>
      </w:r>
    </w:p>
    <w:p w:rsidR="00FE53FB" w:rsidRPr="001C453A" w:rsidRDefault="00FE53FB" w:rsidP="00AB2CA9">
      <w:pPr>
        <w:pStyle w:val="ListParagraph"/>
        <w:numPr>
          <w:ilvl w:val="0"/>
          <w:numId w:val="20"/>
        </w:numPr>
        <w:autoSpaceDE w:val="0"/>
        <w:autoSpaceDN w:val="0"/>
        <w:adjustRightInd w:val="0"/>
        <w:ind w:left="1170"/>
        <w:rPr>
          <w:rFonts w:cs="Calibri"/>
          <w:b/>
          <w:bCs/>
          <w:kern w:val="24"/>
          <w:sz w:val="28"/>
          <w:szCs w:val="28"/>
        </w:rPr>
      </w:pPr>
      <w:r w:rsidRPr="006141FA">
        <w:rPr>
          <w:rFonts w:cs="Calibri"/>
          <w:b/>
          <w:bCs/>
          <w:kern w:val="24"/>
          <w:sz w:val="28"/>
          <w:szCs w:val="28"/>
        </w:rPr>
        <w:t>Meeting</w:t>
      </w:r>
      <w:r w:rsidR="00957830">
        <w:rPr>
          <w:rFonts w:cs="Calibri"/>
          <w:b/>
          <w:bCs/>
          <w:kern w:val="24"/>
          <w:sz w:val="28"/>
          <w:szCs w:val="28"/>
        </w:rPr>
        <w:t>s</w:t>
      </w:r>
      <w:r w:rsidRPr="006141FA">
        <w:rPr>
          <w:rFonts w:cs="Calibri"/>
          <w:b/>
          <w:bCs/>
          <w:kern w:val="24"/>
          <w:sz w:val="28"/>
          <w:szCs w:val="28"/>
        </w:rPr>
        <w:t xml:space="preserve"> should discuss teaching practices</w:t>
      </w:r>
      <w:r w:rsidR="00957830">
        <w:rPr>
          <w:rFonts w:cs="Calibri"/>
          <w:b/>
          <w:bCs/>
          <w:kern w:val="24"/>
          <w:sz w:val="28"/>
          <w:szCs w:val="28"/>
        </w:rPr>
        <w:t xml:space="preserve"> in order to improve instruction</w:t>
      </w:r>
    </w:p>
    <w:p w:rsidR="00FE53FB" w:rsidRPr="001C453A" w:rsidRDefault="00FE53FB" w:rsidP="00AB2CA9">
      <w:pPr>
        <w:pStyle w:val="ListParagraph"/>
        <w:numPr>
          <w:ilvl w:val="0"/>
          <w:numId w:val="20"/>
        </w:numPr>
        <w:autoSpaceDE w:val="0"/>
        <w:autoSpaceDN w:val="0"/>
        <w:adjustRightInd w:val="0"/>
        <w:ind w:left="1170"/>
        <w:rPr>
          <w:rFonts w:cs="Calibri"/>
          <w:b/>
          <w:bCs/>
          <w:kern w:val="24"/>
          <w:sz w:val="28"/>
          <w:szCs w:val="28"/>
        </w:rPr>
      </w:pPr>
      <w:r w:rsidRPr="006141FA">
        <w:rPr>
          <w:rFonts w:cs="Calibri"/>
          <w:b/>
          <w:bCs/>
          <w:kern w:val="24"/>
          <w:sz w:val="28"/>
          <w:szCs w:val="28"/>
        </w:rPr>
        <w:t>Teachers should engage in reflection, evaluation, and collaboration</w:t>
      </w:r>
    </w:p>
    <w:p w:rsidR="00FE53FB" w:rsidRDefault="00FE53FB" w:rsidP="00AB2CA9">
      <w:pPr>
        <w:pStyle w:val="ListParagraph"/>
        <w:numPr>
          <w:ilvl w:val="0"/>
          <w:numId w:val="20"/>
        </w:numPr>
        <w:autoSpaceDE w:val="0"/>
        <w:autoSpaceDN w:val="0"/>
        <w:adjustRightInd w:val="0"/>
        <w:ind w:left="1170"/>
        <w:rPr>
          <w:rFonts w:cs="Calibri"/>
          <w:b/>
          <w:bCs/>
          <w:kern w:val="24"/>
          <w:sz w:val="28"/>
          <w:szCs w:val="28"/>
        </w:rPr>
      </w:pPr>
      <w:r w:rsidRPr="006141FA">
        <w:rPr>
          <w:rFonts w:cs="Calibri"/>
          <w:b/>
          <w:bCs/>
          <w:kern w:val="24"/>
          <w:sz w:val="28"/>
          <w:szCs w:val="28"/>
        </w:rPr>
        <w:t>Meetings should have time, agendas, topics and protocols must change in order to match the various meeting needs.</w:t>
      </w:r>
    </w:p>
    <w:p w:rsidR="00957830" w:rsidRDefault="00957830" w:rsidP="00AB2CA9">
      <w:pPr>
        <w:pStyle w:val="ListParagraph"/>
        <w:numPr>
          <w:ilvl w:val="0"/>
          <w:numId w:val="20"/>
        </w:numPr>
        <w:autoSpaceDE w:val="0"/>
        <w:autoSpaceDN w:val="0"/>
        <w:adjustRightInd w:val="0"/>
        <w:ind w:left="1170"/>
        <w:rPr>
          <w:rFonts w:cs="Calibri"/>
          <w:b/>
          <w:bCs/>
          <w:kern w:val="24"/>
          <w:sz w:val="28"/>
          <w:szCs w:val="28"/>
        </w:rPr>
      </w:pPr>
      <w:r>
        <w:rPr>
          <w:rFonts w:cs="Calibri"/>
          <w:b/>
          <w:bCs/>
          <w:kern w:val="24"/>
          <w:sz w:val="28"/>
          <w:szCs w:val="28"/>
        </w:rPr>
        <w:t>Meetings should be about creating systems that ensures student learning.</w:t>
      </w:r>
    </w:p>
    <w:p w:rsidR="006141FA" w:rsidRPr="001C453A" w:rsidRDefault="006141FA" w:rsidP="00AB2CA9">
      <w:pPr>
        <w:pStyle w:val="ListParagraph"/>
        <w:autoSpaceDE w:val="0"/>
        <w:autoSpaceDN w:val="0"/>
        <w:adjustRightInd w:val="0"/>
        <w:ind w:left="810"/>
        <w:rPr>
          <w:rFonts w:cs="Calibri"/>
          <w:b/>
          <w:bCs/>
          <w:kern w:val="24"/>
          <w:sz w:val="28"/>
          <w:szCs w:val="28"/>
        </w:rPr>
      </w:pPr>
    </w:p>
    <w:p w:rsidR="00FE53FB" w:rsidRPr="001C453A" w:rsidRDefault="00FE53FB" w:rsidP="00AB2CA9">
      <w:pPr>
        <w:pStyle w:val="ListParagraph"/>
        <w:numPr>
          <w:ilvl w:val="0"/>
          <w:numId w:val="1"/>
        </w:numPr>
        <w:autoSpaceDE w:val="0"/>
        <w:autoSpaceDN w:val="0"/>
        <w:adjustRightInd w:val="0"/>
        <w:ind w:left="900" w:hanging="540"/>
        <w:rPr>
          <w:rFonts w:cs="Calibri"/>
          <w:b/>
          <w:bCs/>
          <w:kern w:val="24"/>
          <w:sz w:val="28"/>
          <w:szCs w:val="28"/>
        </w:rPr>
      </w:pPr>
      <w:r w:rsidRPr="001C453A">
        <w:rPr>
          <w:rFonts w:cs="Calibri"/>
          <w:b/>
          <w:bCs/>
          <w:i/>
          <w:iCs/>
          <w:kern w:val="24"/>
          <w:sz w:val="28"/>
          <w:szCs w:val="28"/>
        </w:rPr>
        <w:t xml:space="preserve">  </w:t>
      </w:r>
      <w:r w:rsidRPr="001C453A">
        <w:rPr>
          <w:b/>
          <w:sz w:val="28"/>
          <w:szCs w:val="28"/>
          <w:u w:val="single"/>
        </w:rPr>
        <w:t>Assumptions about student Learning</w:t>
      </w:r>
    </w:p>
    <w:p w:rsidR="00FE53FB" w:rsidRPr="001C453A" w:rsidRDefault="00FE53FB" w:rsidP="00AB2CA9">
      <w:pPr>
        <w:pStyle w:val="ListParagraph"/>
        <w:numPr>
          <w:ilvl w:val="0"/>
          <w:numId w:val="20"/>
        </w:numPr>
        <w:autoSpaceDE w:val="0"/>
        <w:autoSpaceDN w:val="0"/>
        <w:adjustRightInd w:val="0"/>
        <w:ind w:left="1170"/>
        <w:rPr>
          <w:rFonts w:cs="Calibri"/>
          <w:b/>
          <w:bCs/>
          <w:kern w:val="24"/>
          <w:sz w:val="28"/>
          <w:szCs w:val="28"/>
        </w:rPr>
      </w:pPr>
      <w:r w:rsidRPr="001C453A">
        <w:rPr>
          <w:rFonts w:cs="Calibri"/>
          <w:b/>
          <w:bCs/>
          <w:kern w:val="24"/>
          <w:sz w:val="28"/>
          <w:szCs w:val="28"/>
        </w:rPr>
        <w:t>Effective student learning is supported by ensuring that every teacher is</w:t>
      </w:r>
      <w:r w:rsidR="009A730A">
        <w:rPr>
          <w:rFonts w:cs="Calibri"/>
          <w:b/>
          <w:bCs/>
          <w:kern w:val="24"/>
          <w:sz w:val="28"/>
          <w:szCs w:val="28"/>
        </w:rPr>
        <w:t xml:space="preserve"> an</w:t>
      </w:r>
      <w:r w:rsidRPr="001C453A">
        <w:rPr>
          <w:rFonts w:cs="Calibri"/>
          <w:b/>
          <w:bCs/>
          <w:kern w:val="24"/>
          <w:sz w:val="28"/>
          <w:szCs w:val="28"/>
        </w:rPr>
        <w:t xml:space="preserve"> effective professional who actively seeks ways to improve their practice.</w:t>
      </w:r>
    </w:p>
    <w:p w:rsidR="00301F20" w:rsidRDefault="00301F20" w:rsidP="00AB2CA9">
      <w:pPr>
        <w:pStyle w:val="ListParagraph"/>
        <w:autoSpaceDE w:val="0"/>
        <w:autoSpaceDN w:val="0"/>
        <w:adjustRightInd w:val="0"/>
        <w:ind w:left="900" w:hanging="540"/>
        <w:rPr>
          <w:rFonts w:cs="Calibri"/>
          <w:b/>
          <w:bCs/>
          <w:kern w:val="24"/>
          <w:sz w:val="28"/>
          <w:szCs w:val="28"/>
        </w:rPr>
      </w:pPr>
    </w:p>
    <w:p w:rsidR="00672169" w:rsidRDefault="00672169" w:rsidP="001C453A">
      <w:pPr>
        <w:pStyle w:val="ListParagraph"/>
        <w:autoSpaceDE w:val="0"/>
        <w:autoSpaceDN w:val="0"/>
        <w:adjustRightInd w:val="0"/>
        <w:ind w:left="810" w:hanging="540"/>
        <w:rPr>
          <w:rFonts w:cs="Calibri"/>
          <w:b/>
          <w:bCs/>
          <w:kern w:val="24"/>
          <w:sz w:val="28"/>
          <w:szCs w:val="28"/>
        </w:rPr>
      </w:pPr>
    </w:p>
    <w:p w:rsidR="00672169" w:rsidRDefault="00672169" w:rsidP="001C453A">
      <w:pPr>
        <w:pStyle w:val="ListParagraph"/>
        <w:autoSpaceDE w:val="0"/>
        <w:autoSpaceDN w:val="0"/>
        <w:adjustRightInd w:val="0"/>
        <w:ind w:left="810" w:hanging="540"/>
        <w:rPr>
          <w:rFonts w:cs="Calibri"/>
          <w:b/>
          <w:bCs/>
          <w:kern w:val="24"/>
          <w:sz w:val="28"/>
          <w:szCs w:val="28"/>
        </w:rPr>
      </w:pPr>
    </w:p>
    <w:p w:rsidR="00672169" w:rsidRDefault="00672169" w:rsidP="001C453A">
      <w:pPr>
        <w:pStyle w:val="ListParagraph"/>
        <w:autoSpaceDE w:val="0"/>
        <w:autoSpaceDN w:val="0"/>
        <w:adjustRightInd w:val="0"/>
        <w:ind w:left="810" w:hanging="540"/>
        <w:rPr>
          <w:rFonts w:cs="Calibri"/>
          <w:b/>
          <w:bCs/>
          <w:kern w:val="24"/>
          <w:sz w:val="28"/>
          <w:szCs w:val="28"/>
        </w:rPr>
      </w:pPr>
    </w:p>
    <w:p w:rsidR="00672169" w:rsidRDefault="00672169" w:rsidP="001C453A">
      <w:pPr>
        <w:pStyle w:val="ListParagraph"/>
        <w:autoSpaceDE w:val="0"/>
        <w:autoSpaceDN w:val="0"/>
        <w:adjustRightInd w:val="0"/>
        <w:ind w:left="810" w:hanging="540"/>
        <w:rPr>
          <w:rFonts w:cs="Calibri"/>
          <w:b/>
          <w:bCs/>
          <w:kern w:val="24"/>
          <w:sz w:val="28"/>
          <w:szCs w:val="28"/>
        </w:rPr>
      </w:pPr>
    </w:p>
    <w:p w:rsidR="00672169" w:rsidRDefault="00672169" w:rsidP="001C453A">
      <w:pPr>
        <w:pStyle w:val="ListParagraph"/>
        <w:autoSpaceDE w:val="0"/>
        <w:autoSpaceDN w:val="0"/>
        <w:adjustRightInd w:val="0"/>
        <w:ind w:left="810" w:hanging="540"/>
        <w:rPr>
          <w:rFonts w:cs="Calibri"/>
          <w:b/>
          <w:bCs/>
          <w:kern w:val="24"/>
          <w:sz w:val="28"/>
          <w:szCs w:val="28"/>
        </w:rPr>
      </w:pPr>
    </w:p>
    <w:p w:rsidR="00672169" w:rsidRDefault="00672169" w:rsidP="001C453A">
      <w:pPr>
        <w:pStyle w:val="ListParagraph"/>
        <w:autoSpaceDE w:val="0"/>
        <w:autoSpaceDN w:val="0"/>
        <w:adjustRightInd w:val="0"/>
        <w:ind w:left="810" w:hanging="540"/>
        <w:rPr>
          <w:rFonts w:cs="Calibri"/>
          <w:b/>
          <w:bCs/>
          <w:kern w:val="24"/>
          <w:sz w:val="28"/>
          <w:szCs w:val="28"/>
        </w:rPr>
      </w:pPr>
    </w:p>
    <w:p w:rsidR="00672169" w:rsidRDefault="00672169" w:rsidP="001C453A">
      <w:pPr>
        <w:pStyle w:val="ListParagraph"/>
        <w:autoSpaceDE w:val="0"/>
        <w:autoSpaceDN w:val="0"/>
        <w:adjustRightInd w:val="0"/>
        <w:ind w:left="810" w:hanging="540"/>
        <w:rPr>
          <w:rFonts w:cs="Calibri"/>
          <w:b/>
          <w:bCs/>
          <w:kern w:val="24"/>
          <w:sz w:val="28"/>
          <w:szCs w:val="28"/>
        </w:rPr>
      </w:pPr>
    </w:p>
    <w:p w:rsidR="00672169" w:rsidRDefault="00672169" w:rsidP="001C453A">
      <w:pPr>
        <w:pStyle w:val="ListParagraph"/>
        <w:autoSpaceDE w:val="0"/>
        <w:autoSpaceDN w:val="0"/>
        <w:adjustRightInd w:val="0"/>
        <w:ind w:left="810" w:hanging="540"/>
        <w:rPr>
          <w:rFonts w:cs="Calibri"/>
          <w:b/>
          <w:bCs/>
          <w:kern w:val="24"/>
          <w:sz w:val="28"/>
          <w:szCs w:val="28"/>
        </w:rPr>
      </w:pPr>
    </w:p>
    <w:p w:rsidR="00B36E2F" w:rsidRPr="00AB2CA9" w:rsidRDefault="00AB2CA9" w:rsidP="00AB2CA9">
      <w:pPr>
        <w:pStyle w:val="ListParagraph"/>
        <w:numPr>
          <w:ilvl w:val="0"/>
          <w:numId w:val="1"/>
        </w:numPr>
        <w:autoSpaceDE w:val="0"/>
        <w:autoSpaceDN w:val="0"/>
        <w:adjustRightInd w:val="0"/>
        <w:rPr>
          <w:rFonts w:cs="Calibri"/>
          <w:b/>
          <w:bCs/>
          <w:kern w:val="24"/>
          <w:sz w:val="28"/>
          <w:szCs w:val="28"/>
          <w:u w:val="single"/>
        </w:rPr>
      </w:pPr>
      <w:r w:rsidRPr="00AB2CA9">
        <w:rPr>
          <w:rFonts w:cs="Calibri"/>
          <w:b/>
          <w:bCs/>
          <w:kern w:val="24"/>
          <w:sz w:val="28"/>
          <w:szCs w:val="28"/>
        </w:rPr>
        <w:t xml:space="preserve">    </w:t>
      </w:r>
      <w:r w:rsidR="00B36E2F" w:rsidRPr="00AB2CA9">
        <w:rPr>
          <w:rFonts w:cs="Calibri"/>
          <w:b/>
          <w:bCs/>
          <w:kern w:val="24"/>
          <w:sz w:val="28"/>
          <w:szCs w:val="28"/>
          <w:u w:val="single"/>
        </w:rPr>
        <w:t>Pyramid of Interventions</w:t>
      </w:r>
    </w:p>
    <w:p w:rsidR="008875D2" w:rsidRPr="001C453A" w:rsidRDefault="008875D2" w:rsidP="001C453A">
      <w:pPr>
        <w:autoSpaceDE w:val="0"/>
        <w:autoSpaceDN w:val="0"/>
        <w:adjustRightInd w:val="0"/>
        <w:ind w:left="810" w:hanging="540"/>
        <w:rPr>
          <w:rFonts w:cs="Calibri"/>
          <w:b/>
          <w:bCs/>
          <w:kern w:val="24"/>
          <w:sz w:val="28"/>
          <w:szCs w:val="28"/>
          <w:u w:val="single"/>
        </w:rPr>
      </w:pPr>
    </w:p>
    <w:p w:rsidR="008875D2" w:rsidRPr="001C453A" w:rsidRDefault="00957830" w:rsidP="001C453A">
      <w:pPr>
        <w:pStyle w:val="ListParagraph"/>
        <w:autoSpaceDE w:val="0"/>
        <w:autoSpaceDN w:val="0"/>
        <w:adjustRightInd w:val="0"/>
        <w:ind w:left="810" w:hanging="540"/>
        <w:rPr>
          <w:rFonts w:cs="Calibri"/>
          <w:b/>
          <w:bCs/>
          <w:kern w:val="24"/>
          <w:sz w:val="28"/>
          <w:szCs w:val="28"/>
          <w:u w:val="single"/>
        </w:rPr>
      </w:pPr>
      <w:r>
        <w:rPr>
          <w:noProof/>
          <w:kern w:val="24"/>
          <w:sz w:val="28"/>
          <w:szCs w:val="28"/>
        </w:rPr>
        <w:drawing>
          <wp:inline distT="0" distB="0" distL="0" distR="0">
            <wp:extent cx="5372100" cy="3809120"/>
            <wp:effectExtent l="0" t="0" r="0" b="880"/>
            <wp:docPr id="1" name="Diagram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4B30E7" w:rsidRPr="001C453A" w:rsidRDefault="004B30E7" w:rsidP="001C453A">
      <w:pPr>
        <w:autoSpaceDE w:val="0"/>
        <w:autoSpaceDN w:val="0"/>
        <w:adjustRightInd w:val="0"/>
        <w:ind w:left="810" w:hanging="540"/>
        <w:rPr>
          <w:rFonts w:cs="Calibri"/>
          <w:b/>
          <w:bCs/>
          <w:kern w:val="24"/>
          <w:sz w:val="28"/>
          <w:szCs w:val="28"/>
          <w:u w:val="single"/>
        </w:rPr>
      </w:pPr>
    </w:p>
    <w:p w:rsidR="008875D2" w:rsidRPr="001C453A" w:rsidRDefault="008875D2" w:rsidP="008758D4">
      <w:pPr>
        <w:pStyle w:val="ListParagraph"/>
        <w:numPr>
          <w:ilvl w:val="0"/>
          <w:numId w:val="20"/>
        </w:numPr>
        <w:autoSpaceDE w:val="0"/>
        <w:autoSpaceDN w:val="0"/>
        <w:adjustRightInd w:val="0"/>
        <w:rPr>
          <w:rFonts w:cs="Calibri"/>
          <w:b/>
          <w:bCs/>
          <w:kern w:val="24"/>
          <w:sz w:val="28"/>
          <w:szCs w:val="28"/>
        </w:rPr>
      </w:pPr>
      <w:r w:rsidRPr="001C453A">
        <w:rPr>
          <w:rFonts w:cs="Calibri"/>
          <w:b/>
          <w:bCs/>
          <w:kern w:val="24"/>
          <w:sz w:val="28"/>
          <w:szCs w:val="28"/>
        </w:rPr>
        <w:t xml:space="preserve">When PLCs fail it is because the Pyramid of Teacher and Leader Interventions </w:t>
      </w:r>
      <w:r w:rsidR="00E46BD0" w:rsidRPr="001C453A">
        <w:rPr>
          <w:rFonts w:cs="Calibri"/>
          <w:b/>
          <w:bCs/>
          <w:kern w:val="24"/>
          <w:sz w:val="28"/>
          <w:szCs w:val="28"/>
        </w:rPr>
        <w:t>has</w:t>
      </w:r>
      <w:r w:rsidRPr="001C453A">
        <w:rPr>
          <w:rFonts w:cs="Calibri"/>
          <w:b/>
          <w:bCs/>
          <w:kern w:val="24"/>
          <w:sz w:val="28"/>
          <w:szCs w:val="28"/>
        </w:rPr>
        <w:t xml:space="preserve"> been left out.</w:t>
      </w:r>
    </w:p>
    <w:p w:rsidR="008875D2" w:rsidRPr="001C453A" w:rsidRDefault="008875D2" w:rsidP="008758D4">
      <w:pPr>
        <w:pStyle w:val="ListParagraph"/>
        <w:numPr>
          <w:ilvl w:val="0"/>
          <w:numId w:val="20"/>
        </w:numPr>
        <w:autoSpaceDE w:val="0"/>
        <w:autoSpaceDN w:val="0"/>
        <w:adjustRightInd w:val="0"/>
        <w:rPr>
          <w:rFonts w:cs="Calibri"/>
          <w:b/>
          <w:bCs/>
          <w:kern w:val="24"/>
          <w:sz w:val="28"/>
          <w:szCs w:val="28"/>
        </w:rPr>
      </w:pPr>
      <w:r w:rsidRPr="001C453A">
        <w:rPr>
          <w:rFonts w:cs="Calibri"/>
          <w:b/>
          <w:bCs/>
          <w:kern w:val="24"/>
          <w:sz w:val="28"/>
          <w:szCs w:val="28"/>
        </w:rPr>
        <w:t xml:space="preserve">Adult learning is </w:t>
      </w:r>
      <w:r w:rsidR="00E46BD0" w:rsidRPr="001C453A">
        <w:rPr>
          <w:rFonts w:cs="Calibri"/>
          <w:b/>
          <w:bCs/>
          <w:kern w:val="24"/>
          <w:sz w:val="28"/>
          <w:szCs w:val="28"/>
        </w:rPr>
        <w:t>imperative</w:t>
      </w:r>
      <w:r w:rsidRPr="001C453A">
        <w:rPr>
          <w:rFonts w:cs="Calibri"/>
          <w:b/>
          <w:bCs/>
          <w:kern w:val="24"/>
          <w:sz w:val="28"/>
          <w:szCs w:val="28"/>
        </w:rPr>
        <w:t xml:space="preserve"> if a school is to become a true learning community</w:t>
      </w:r>
    </w:p>
    <w:p w:rsidR="008875D2" w:rsidRPr="001C453A" w:rsidRDefault="008875D2" w:rsidP="008758D4">
      <w:pPr>
        <w:pStyle w:val="ListParagraph"/>
        <w:numPr>
          <w:ilvl w:val="0"/>
          <w:numId w:val="20"/>
        </w:numPr>
        <w:autoSpaceDE w:val="0"/>
        <w:autoSpaceDN w:val="0"/>
        <w:adjustRightInd w:val="0"/>
        <w:rPr>
          <w:rFonts w:cs="Calibri"/>
          <w:b/>
          <w:bCs/>
          <w:kern w:val="24"/>
          <w:sz w:val="28"/>
          <w:szCs w:val="28"/>
        </w:rPr>
      </w:pPr>
      <w:r w:rsidRPr="001C453A">
        <w:rPr>
          <w:rFonts w:cs="Calibri"/>
          <w:b/>
          <w:bCs/>
          <w:kern w:val="24"/>
          <w:sz w:val="28"/>
          <w:szCs w:val="28"/>
        </w:rPr>
        <w:t>Adults must model new approaches and the learning process  for their students</w:t>
      </w:r>
    </w:p>
    <w:p w:rsidR="004B30E7" w:rsidRPr="001C453A" w:rsidRDefault="00E46BD0" w:rsidP="008758D4">
      <w:pPr>
        <w:pStyle w:val="ListParagraph"/>
        <w:numPr>
          <w:ilvl w:val="0"/>
          <w:numId w:val="20"/>
        </w:numPr>
        <w:autoSpaceDE w:val="0"/>
        <w:autoSpaceDN w:val="0"/>
        <w:adjustRightInd w:val="0"/>
        <w:rPr>
          <w:rFonts w:cs="Calibri"/>
          <w:b/>
          <w:bCs/>
          <w:kern w:val="24"/>
          <w:sz w:val="28"/>
          <w:szCs w:val="28"/>
        </w:rPr>
      </w:pPr>
      <w:r w:rsidRPr="001C453A">
        <w:rPr>
          <w:rFonts w:cs="Calibri"/>
          <w:b/>
          <w:bCs/>
          <w:kern w:val="24"/>
          <w:sz w:val="28"/>
          <w:szCs w:val="28"/>
        </w:rPr>
        <w:t>Principals</w:t>
      </w:r>
      <w:r w:rsidR="008875D2" w:rsidRPr="001C453A">
        <w:rPr>
          <w:rFonts w:cs="Calibri"/>
          <w:b/>
          <w:bCs/>
          <w:kern w:val="24"/>
          <w:sz w:val="28"/>
          <w:szCs w:val="28"/>
        </w:rPr>
        <w:t xml:space="preserve"> need to establish their own PLCs for modeling purposes and support.</w:t>
      </w:r>
    </w:p>
    <w:p w:rsidR="00D648CE" w:rsidRPr="001C453A" w:rsidRDefault="00D648CE" w:rsidP="001C453A">
      <w:pPr>
        <w:pStyle w:val="ListParagraph"/>
        <w:autoSpaceDE w:val="0"/>
        <w:autoSpaceDN w:val="0"/>
        <w:adjustRightInd w:val="0"/>
        <w:ind w:left="810" w:hanging="540"/>
        <w:rPr>
          <w:rFonts w:cs="Calibri"/>
          <w:b/>
          <w:bCs/>
          <w:kern w:val="24"/>
          <w:sz w:val="28"/>
          <w:szCs w:val="28"/>
        </w:rPr>
      </w:pPr>
    </w:p>
    <w:p w:rsidR="00FE53FB" w:rsidRPr="001C453A" w:rsidRDefault="00FE53FB" w:rsidP="00961DCD">
      <w:pPr>
        <w:pStyle w:val="ListParagraph"/>
        <w:numPr>
          <w:ilvl w:val="0"/>
          <w:numId w:val="1"/>
        </w:numPr>
        <w:autoSpaceDE w:val="0"/>
        <w:autoSpaceDN w:val="0"/>
        <w:adjustRightInd w:val="0"/>
        <w:ind w:left="810" w:hanging="540"/>
        <w:rPr>
          <w:rFonts w:cs="Calibri"/>
          <w:b/>
          <w:bCs/>
          <w:kern w:val="24"/>
          <w:sz w:val="28"/>
          <w:szCs w:val="28"/>
        </w:rPr>
      </w:pPr>
      <w:r w:rsidRPr="001C453A">
        <w:rPr>
          <w:rFonts w:cs="Calibri"/>
          <w:b/>
          <w:bCs/>
          <w:kern w:val="24"/>
          <w:sz w:val="28"/>
          <w:szCs w:val="28"/>
          <w:u w:val="single"/>
        </w:rPr>
        <w:t>How Do We create Effective Learning Environments for Adults</w:t>
      </w:r>
    </w:p>
    <w:p w:rsidR="00FE53FB" w:rsidRPr="006141FA" w:rsidRDefault="00FE53FB" w:rsidP="008758D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 xml:space="preserve">Have adults engage in Experiential Learning </w:t>
      </w:r>
    </w:p>
    <w:p w:rsidR="00FE53FB" w:rsidRPr="006141FA" w:rsidRDefault="00FE53FB" w:rsidP="008758D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Have adults engage in Collaborative Learning</w:t>
      </w:r>
    </w:p>
    <w:p w:rsidR="00FE53FB" w:rsidRPr="006141FA" w:rsidRDefault="00FE53FB" w:rsidP="008758D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Have adults engage in Self-Directed Learning</w:t>
      </w:r>
    </w:p>
    <w:p w:rsidR="00FE53FB" w:rsidRDefault="00FE53FB" w:rsidP="008758D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Have adults engage in Reflective Learning</w:t>
      </w:r>
    </w:p>
    <w:p w:rsidR="006141FA" w:rsidRPr="006141FA" w:rsidRDefault="006141FA" w:rsidP="006141FA">
      <w:pPr>
        <w:pStyle w:val="ListParagraph"/>
        <w:autoSpaceDE w:val="0"/>
        <w:autoSpaceDN w:val="0"/>
        <w:adjustRightInd w:val="0"/>
        <w:rPr>
          <w:rFonts w:cs="Calibri"/>
          <w:b/>
          <w:bCs/>
          <w:kern w:val="24"/>
          <w:sz w:val="28"/>
          <w:szCs w:val="28"/>
        </w:rPr>
      </w:pPr>
    </w:p>
    <w:p w:rsidR="00FE53FB" w:rsidRPr="001C453A" w:rsidRDefault="003B56AE" w:rsidP="00961DCD">
      <w:pPr>
        <w:numPr>
          <w:ilvl w:val="0"/>
          <w:numId w:val="1"/>
        </w:numPr>
        <w:autoSpaceDE w:val="0"/>
        <w:autoSpaceDN w:val="0"/>
        <w:adjustRightInd w:val="0"/>
        <w:ind w:left="810" w:hanging="540"/>
        <w:rPr>
          <w:b/>
          <w:sz w:val="28"/>
          <w:szCs w:val="28"/>
          <w:u w:val="single"/>
        </w:rPr>
      </w:pPr>
      <w:r w:rsidRPr="001C453A">
        <w:rPr>
          <w:b/>
          <w:sz w:val="28"/>
          <w:szCs w:val="28"/>
          <w:u w:val="single"/>
        </w:rPr>
        <w:t xml:space="preserve">How can we influence change in </w:t>
      </w:r>
      <w:r w:rsidR="008758D4" w:rsidRPr="001C453A">
        <w:rPr>
          <w:b/>
          <w:sz w:val="28"/>
          <w:szCs w:val="28"/>
          <w:u w:val="single"/>
        </w:rPr>
        <w:t>teachers’</w:t>
      </w:r>
      <w:r w:rsidRPr="001C453A">
        <w:rPr>
          <w:b/>
          <w:sz w:val="28"/>
          <w:szCs w:val="28"/>
          <w:u w:val="single"/>
        </w:rPr>
        <w:t xml:space="preserve"> beliefs and practices?</w:t>
      </w:r>
    </w:p>
    <w:p w:rsidR="003B56AE" w:rsidRPr="001C453A" w:rsidRDefault="003B56AE" w:rsidP="008758D4">
      <w:pPr>
        <w:pStyle w:val="ListParagraph"/>
        <w:numPr>
          <w:ilvl w:val="0"/>
          <w:numId w:val="20"/>
        </w:numPr>
        <w:autoSpaceDE w:val="0"/>
        <w:autoSpaceDN w:val="0"/>
        <w:adjustRightInd w:val="0"/>
        <w:rPr>
          <w:rFonts w:cs="Calibri"/>
          <w:b/>
          <w:bCs/>
          <w:kern w:val="24"/>
          <w:sz w:val="28"/>
          <w:szCs w:val="28"/>
        </w:rPr>
      </w:pPr>
      <w:r w:rsidRPr="001C453A">
        <w:rPr>
          <w:rFonts w:cs="Calibri"/>
          <w:b/>
          <w:bCs/>
          <w:kern w:val="24"/>
          <w:sz w:val="28"/>
          <w:szCs w:val="28"/>
        </w:rPr>
        <w:t>Change is ongoing</w:t>
      </w:r>
    </w:p>
    <w:p w:rsidR="003B56AE" w:rsidRPr="001C453A" w:rsidRDefault="003B56AE" w:rsidP="008758D4">
      <w:pPr>
        <w:pStyle w:val="ListParagraph"/>
        <w:numPr>
          <w:ilvl w:val="0"/>
          <w:numId w:val="20"/>
        </w:numPr>
        <w:autoSpaceDE w:val="0"/>
        <w:autoSpaceDN w:val="0"/>
        <w:adjustRightInd w:val="0"/>
        <w:rPr>
          <w:rFonts w:cs="Calibri"/>
          <w:b/>
          <w:bCs/>
          <w:kern w:val="24"/>
          <w:sz w:val="28"/>
          <w:szCs w:val="28"/>
        </w:rPr>
      </w:pPr>
      <w:r w:rsidRPr="001C453A">
        <w:rPr>
          <w:rFonts w:cs="Calibri"/>
          <w:b/>
          <w:bCs/>
          <w:kern w:val="24"/>
          <w:sz w:val="28"/>
          <w:szCs w:val="28"/>
        </w:rPr>
        <w:t>Change should be viewed as capacity building</w:t>
      </w:r>
    </w:p>
    <w:p w:rsidR="003B56AE" w:rsidRPr="001C453A" w:rsidRDefault="003B56AE" w:rsidP="008758D4">
      <w:pPr>
        <w:pStyle w:val="ListParagraph"/>
        <w:numPr>
          <w:ilvl w:val="0"/>
          <w:numId w:val="20"/>
        </w:numPr>
        <w:autoSpaceDE w:val="0"/>
        <w:autoSpaceDN w:val="0"/>
        <w:adjustRightInd w:val="0"/>
        <w:rPr>
          <w:rFonts w:cs="Calibri"/>
          <w:b/>
          <w:bCs/>
          <w:kern w:val="24"/>
          <w:sz w:val="28"/>
          <w:szCs w:val="28"/>
        </w:rPr>
      </w:pPr>
      <w:r w:rsidRPr="001C453A">
        <w:rPr>
          <w:rFonts w:cs="Calibri"/>
          <w:b/>
          <w:bCs/>
          <w:kern w:val="24"/>
          <w:sz w:val="28"/>
          <w:szCs w:val="28"/>
        </w:rPr>
        <w:t>Change should be viewed as systems changing</w:t>
      </w:r>
    </w:p>
    <w:p w:rsidR="003B56AE" w:rsidRPr="001C453A" w:rsidRDefault="003B56AE" w:rsidP="008758D4">
      <w:pPr>
        <w:pStyle w:val="ListParagraph"/>
        <w:numPr>
          <w:ilvl w:val="0"/>
          <w:numId w:val="20"/>
        </w:numPr>
        <w:autoSpaceDE w:val="0"/>
        <w:autoSpaceDN w:val="0"/>
        <w:adjustRightInd w:val="0"/>
        <w:rPr>
          <w:rFonts w:cs="Calibri"/>
          <w:b/>
          <w:bCs/>
          <w:kern w:val="24"/>
          <w:sz w:val="28"/>
          <w:szCs w:val="28"/>
        </w:rPr>
      </w:pPr>
      <w:r w:rsidRPr="001C453A">
        <w:rPr>
          <w:rFonts w:cs="Calibri"/>
          <w:b/>
          <w:bCs/>
          <w:kern w:val="24"/>
          <w:sz w:val="28"/>
          <w:szCs w:val="28"/>
        </w:rPr>
        <w:t>Change must match the individual and cultural beliefs as well as the context and purposes of the principal change agents – the teachers</w:t>
      </w:r>
    </w:p>
    <w:p w:rsidR="003B56AE" w:rsidRPr="001C453A" w:rsidRDefault="003B56AE" w:rsidP="008758D4">
      <w:pPr>
        <w:pStyle w:val="ListParagraph"/>
        <w:numPr>
          <w:ilvl w:val="0"/>
          <w:numId w:val="20"/>
        </w:numPr>
        <w:autoSpaceDE w:val="0"/>
        <w:autoSpaceDN w:val="0"/>
        <w:adjustRightInd w:val="0"/>
        <w:rPr>
          <w:rFonts w:cs="Calibri"/>
          <w:b/>
          <w:bCs/>
          <w:kern w:val="24"/>
          <w:sz w:val="28"/>
          <w:szCs w:val="28"/>
        </w:rPr>
      </w:pPr>
      <w:r w:rsidRPr="001C453A">
        <w:rPr>
          <w:rFonts w:cs="Calibri"/>
          <w:b/>
          <w:bCs/>
          <w:kern w:val="24"/>
          <w:sz w:val="28"/>
          <w:szCs w:val="28"/>
        </w:rPr>
        <w:t xml:space="preserve">Change must attend to </w:t>
      </w:r>
      <w:r w:rsidR="008758D4" w:rsidRPr="001C453A">
        <w:rPr>
          <w:rFonts w:cs="Calibri"/>
          <w:b/>
          <w:bCs/>
          <w:kern w:val="24"/>
          <w:sz w:val="28"/>
          <w:szCs w:val="28"/>
        </w:rPr>
        <w:t>people’s</w:t>
      </w:r>
      <w:r w:rsidRPr="001C453A">
        <w:rPr>
          <w:rFonts w:cs="Calibri"/>
          <w:b/>
          <w:bCs/>
          <w:kern w:val="24"/>
          <w:sz w:val="28"/>
          <w:szCs w:val="28"/>
        </w:rPr>
        <w:t xml:space="preserve"> reactions, feelings, </w:t>
      </w:r>
      <w:r w:rsidR="008758D4" w:rsidRPr="001C453A">
        <w:rPr>
          <w:rFonts w:cs="Calibri"/>
          <w:b/>
          <w:bCs/>
          <w:kern w:val="24"/>
          <w:sz w:val="28"/>
          <w:szCs w:val="28"/>
        </w:rPr>
        <w:t>perceptions and</w:t>
      </w:r>
      <w:r w:rsidRPr="001C453A">
        <w:rPr>
          <w:rFonts w:cs="Calibri"/>
          <w:b/>
          <w:bCs/>
          <w:kern w:val="24"/>
          <w:sz w:val="28"/>
          <w:szCs w:val="28"/>
        </w:rPr>
        <w:t xml:space="preserve"> attitudes</w:t>
      </w:r>
    </w:p>
    <w:p w:rsidR="003B56AE" w:rsidRDefault="003B56AE" w:rsidP="008758D4">
      <w:pPr>
        <w:pStyle w:val="ListParagraph"/>
        <w:numPr>
          <w:ilvl w:val="0"/>
          <w:numId w:val="20"/>
        </w:numPr>
        <w:autoSpaceDE w:val="0"/>
        <w:autoSpaceDN w:val="0"/>
        <w:adjustRightInd w:val="0"/>
        <w:rPr>
          <w:rFonts w:cs="Calibri"/>
          <w:b/>
          <w:bCs/>
          <w:kern w:val="24"/>
          <w:sz w:val="28"/>
          <w:szCs w:val="28"/>
        </w:rPr>
      </w:pPr>
      <w:r w:rsidRPr="001C453A">
        <w:rPr>
          <w:rFonts w:cs="Calibri"/>
          <w:b/>
          <w:bCs/>
          <w:kern w:val="24"/>
          <w:sz w:val="28"/>
          <w:szCs w:val="28"/>
        </w:rPr>
        <w:lastRenderedPageBreak/>
        <w:t>Changes in practice lead to changes in beliefs</w:t>
      </w:r>
    </w:p>
    <w:p w:rsidR="006141FA" w:rsidRPr="001C453A" w:rsidRDefault="006141FA" w:rsidP="006141FA">
      <w:pPr>
        <w:pStyle w:val="ListParagraph"/>
        <w:autoSpaceDE w:val="0"/>
        <w:autoSpaceDN w:val="0"/>
        <w:adjustRightInd w:val="0"/>
        <w:rPr>
          <w:rFonts w:cs="Calibri"/>
          <w:b/>
          <w:bCs/>
          <w:kern w:val="24"/>
          <w:sz w:val="28"/>
          <w:szCs w:val="28"/>
        </w:rPr>
      </w:pPr>
    </w:p>
    <w:p w:rsidR="009B2573" w:rsidRPr="001C453A" w:rsidRDefault="009B2573" w:rsidP="00961DCD">
      <w:pPr>
        <w:numPr>
          <w:ilvl w:val="0"/>
          <w:numId w:val="1"/>
        </w:numPr>
        <w:autoSpaceDE w:val="0"/>
        <w:autoSpaceDN w:val="0"/>
        <w:adjustRightInd w:val="0"/>
        <w:ind w:left="810" w:hanging="540"/>
        <w:rPr>
          <w:b/>
          <w:sz w:val="28"/>
          <w:szCs w:val="28"/>
          <w:u w:val="single"/>
        </w:rPr>
      </w:pPr>
      <w:r w:rsidRPr="001C453A">
        <w:rPr>
          <w:b/>
          <w:sz w:val="28"/>
          <w:szCs w:val="28"/>
          <w:u w:val="single"/>
        </w:rPr>
        <w:t xml:space="preserve"> Data and Change</w:t>
      </w:r>
    </w:p>
    <w:p w:rsidR="009B2573" w:rsidRPr="001C453A" w:rsidRDefault="009B2573" w:rsidP="008758D4">
      <w:pPr>
        <w:pStyle w:val="ListParagraph"/>
        <w:numPr>
          <w:ilvl w:val="0"/>
          <w:numId w:val="20"/>
        </w:numPr>
        <w:autoSpaceDE w:val="0"/>
        <w:autoSpaceDN w:val="0"/>
        <w:adjustRightInd w:val="0"/>
        <w:rPr>
          <w:rFonts w:cs="Calibri"/>
          <w:b/>
          <w:bCs/>
          <w:kern w:val="24"/>
          <w:sz w:val="28"/>
          <w:szCs w:val="28"/>
        </w:rPr>
      </w:pPr>
      <w:r w:rsidRPr="001C453A">
        <w:rPr>
          <w:rFonts w:cs="Calibri"/>
          <w:b/>
          <w:bCs/>
          <w:kern w:val="24"/>
          <w:sz w:val="28"/>
          <w:szCs w:val="28"/>
        </w:rPr>
        <w:t xml:space="preserve">When student learning data is the sole source of information the emphasis is on changing students not changing teaching.  Student learning data must be interpreted </w:t>
      </w:r>
      <w:r w:rsidR="008758D4" w:rsidRPr="001C453A">
        <w:rPr>
          <w:rFonts w:cs="Calibri"/>
          <w:b/>
          <w:bCs/>
          <w:kern w:val="24"/>
          <w:sz w:val="28"/>
          <w:szCs w:val="28"/>
        </w:rPr>
        <w:t>through for</w:t>
      </w:r>
      <w:r w:rsidRPr="001C453A">
        <w:rPr>
          <w:rFonts w:cs="Calibri"/>
          <w:b/>
          <w:bCs/>
          <w:kern w:val="24"/>
          <w:sz w:val="28"/>
          <w:szCs w:val="28"/>
        </w:rPr>
        <w:t xml:space="preserve"> changes needed in teaching, thereby shifting the </w:t>
      </w:r>
      <w:r w:rsidR="008758D4" w:rsidRPr="001C453A">
        <w:rPr>
          <w:rFonts w:cs="Calibri"/>
          <w:b/>
          <w:bCs/>
          <w:kern w:val="24"/>
          <w:sz w:val="28"/>
          <w:szCs w:val="28"/>
        </w:rPr>
        <w:t>responsibility</w:t>
      </w:r>
      <w:r w:rsidRPr="001C453A">
        <w:rPr>
          <w:rFonts w:cs="Calibri"/>
          <w:b/>
          <w:bCs/>
          <w:kern w:val="24"/>
          <w:sz w:val="28"/>
          <w:szCs w:val="28"/>
        </w:rPr>
        <w:t>, ownership, and commitment for improved learning to improvements in teaching.</w:t>
      </w:r>
    </w:p>
    <w:p w:rsidR="00FE53FB" w:rsidRPr="001C453A" w:rsidRDefault="00FE53FB" w:rsidP="006141FA">
      <w:pPr>
        <w:pStyle w:val="ListParagraph"/>
        <w:autoSpaceDE w:val="0"/>
        <w:autoSpaceDN w:val="0"/>
        <w:adjustRightInd w:val="0"/>
        <w:ind w:left="1080"/>
        <w:rPr>
          <w:rFonts w:cs="Calibri"/>
          <w:b/>
          <w:bCs/>
          <w:kern w:val="24"/>
          <w:sz w:val="28"/>
          <w:szCs w:val="28"/>
        </w:rPr>
      </w:pPr>
    </w:p>
    <w:p w:rsidR="007C7413" w:rsidRPr="001C453A" w:rsidRDefault="004B30E7" w:rsidP="00961DCD">
      <w:pPr>
        <w:pStyle w:val="ListParagraph"/>
        <w:numPr>
          <w:ilvl w:val="0"/>
          <w:numId w:val="1"/>
        </w:numPr>
        <w:autoSpaceDE w:val="0"/>
        <w:autoSpaceDN w:val="0"/>
        <w:adjustRightInd w:val="0"/>
        <w:ind w:left="810" w:hanging="540"/>
        <w:rPr>
          <w:b/>
          <w:sz w:val="28"/>
          <w:szCs w:val="28"/>
          <w:u w:val="single"/>
        </w:rPr>
      </w:pPr>
      <w:r w:rsidRPr="001C453A">
        <w:rPr>
          <w:b/>
          <w:sz w:val="28"/>
          <w:szCs w:val="28"/>
          <w:u w:val="single"/>
        </w:rPr>
        <w:t>PLC Equation</w:t>
      </w:r>
    </w:p>
    <w:p w:rsidR="00CD2C6A" w:rsidRPr="00D648CE" w:rsidRDefault="00957830" w:rsidP="00672169">
      <w:pPr>
        <w:pStyle w:val="ListParagraph"/>
        <w:autoSpaceDE w:val="0"/>
        <w:autoSpaceDN w:val="0"/>
        <w:adjustRightInd w:val="0"/>
        <w:ind w:left="1080"/>
        <w:rPr>
          <w:rFonts w:cs="Calibri"/>
          <w:b/>
          <w:bCs/>
          <w:kern w:val="24"/>
          <w:sz w:val="28"/>
          <w:szCs w:val="28"/>
        </w:rPr>
      </w:pPr>
      <w:r>
        <w:rPr>
          <w:rFonts w:cs="Calibri"/>
          <w:b/>
          <w:bCs/>
          <w:noProof/>
          <w:kern w:val="24"/>
          <w:sz w:val="28"/>
          <w:szCs w:val="28"/>
        </w:rPr>
        <w:drawing>
          <wp:inline distT="0" distB="0" distL="0" distR="0">
            <wp:extent cx="5486400" cy="2019300"/>
            <wp:effectExtent l="19050" t="0" r="1905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BD21F5" w:rsidRPr="001C453A" w:rsidRDefault="00BD21F5" w:rsidP="00961DCD">
      <w:pPr>
        <w:pStyle w:val="ListParagraph"/>
        <w:numPr>
          <w:ilvl w:val="0"/>
          <w:numId w:val="1"/>
        </w:numPr>
        <w:ind w:left="810" w:hanging="540"/>
        <w:rPr>
          <w:b/>
          <w:sz w:val="28"/>
          <w:szCs w:val="28"/>
          <w:u w:val="single"/>
        </w:rPr>
      </w:pPr>
      <w:r w:rsidRPr="001C453A">
        <w:rPr>
          <w:b/>
          <w:sz w:val="28"/>
          <w:szCs w:val="28"/>
          <w:u w:val="single"/>
        </w:rPr>
        <w:t xml:space="preserve">What Conditions are Needed for an Effective PLC? </w:t>
      </w:r>
    </w:p>
    <w:p w:rsidR="00BD21F5" w:rsidRPr="001C453A" w:rsidRDefault="00A63868" w:rsidP="001C453A">
      <w:pPr>
        <w:pStyle w:val="ListParagraph"/>
        <w:ind w:left="810" w:hanging="540"/>
        <w:rPr>
          <w:sz w:val="28"/>
          <w:szCs w:val="28"/>
        </w:rPr>
      </w:pPr>
      <w:r w:rsidRPr="001C453A">
        <w:rPr>
          <w:sz w:val="28"/>
          <w:szCs w:val="28"/>
        </w:rPr>
        <w:t xml:space="preserve">            </w:t>
      </w:r>
      <w:r w:rsidR="00BD21F5" w:rsidRPr="001C453A">
        <w:rPr>
          <w:sz w:val="28"/>
          <w:szCs w:val="28"/>
        </w:rPr>
        <w:t>(Au</w:t>
      </w:r>
      <w:r w:rsidR="00246B63">
        <w:rPr>
          <w:sz w:val="28"/>
          <w:szCs w:val="28"/>
        </w:rPr>
        <w:t>thors Perspective – Foord &amp; Haar</w:t>
      </w:r>
      <w:r w:rsidR="00BD21F5" w:rsidRPr="001C453A">
        <w:rPr>
          <w:sz w:val="28"/>
          <w:szCs w:val="28"/>
        </w:rPr>
        <w:t>)</w:t>
      </w:r>
    </w:p>
    <w:tbl>
      <w:tblPr>
        <w:tblStyle w:val="TableGrid"/>
        <w:tblW w:w="0" w:type="auto"/>
        <w:tblInd w:w="360" w:type="dxa"/>
        <w:tblLook w:val="04A0"/>
      </w:tblPr>
      <w:tblGrid>
        <w:gridCol w:w="4788"/>
        <w:gridCol w:w="4788"/>
      </w:tblGrid>
      <w:tr w:rsidR="00433935" w:rsidRPr="006B2BB2" w:rsidTr="00433935">
        <w:tc>
          <w:tcPr>
            <w:tcW w:w="4788" w:type="dxa"/>
            <w:shd w:val="clear" w:color="auto" w:fill="C6D9F1" w:themeFill="text2" w:themeFillTint="33"/>
          </w:tcPr>
          <w:p w:rsidR="00433935" w:rsidRPr="006B2BB2" w:rsidRDefault="00433935" w:rsidP="00246B63">
            <w:pPr>
              <w:autoSpaceDE w:val="0"/>
              <w:autoSpaceDN w:val="0"/>
              <w:adjustRightInd w:val="0"/>
              <w:rPr>
                <w:rFonts w:cs="Calibri"/>
                <w:b/>
                <w:bCs/>
                <w:kern w:val="24"/>
                <w:sz w:val="28"/>
                <w:szCs w:val="28"/>
              </w:rPr>
            </w:pPr>
            <w:r>
              <w:rPr>
                <w:rFonts w:cs="Calibri"/>
                <w:b/>
                <w:bCs/>
                <w:kern w:val="24"/>
                <w:sz w:val="28"/>
                <w:szCs w:val="28"/>
              </w:rPr>
              <w:t>Perspective</w:t>
            </w:r>
          </w:p>
        </w:tc>
        <w:tc>
          <w:tcPr>
            <w:tcW w:w="4788" w:type="dxa"/>
            <w:shd w:val="clear" w:color="auto" w:fill="C6D9F1" w:themeFill="text2" w:themeFillTint="33"/>
          </w:tcPr>
          <w:p w:rsidR="00433935" w:rsidRPr="006B2BB2" w:rsidRDefault="00433935" w:rsidP="00246B63">
            <w:pPr>
              <w:autoSpaceDE w:val="0"/>
              <w:autoSpaceDN w:val="0"/>
              <w:adjustRightInd w:val="0"/>
              <w:rPr>
                <w:rFonts w:cs="Calibri"/>
                <w:b/>
                <w:bCs/>
                <w:kern w:val="24"/>
                <w:sz w:val="28"/>
                <w:szCs w:val="28"/>
              </w:rPr>
            </w:pPr>
            <w:r>
              <w:rPr>
                <w:rFonts w:cs="Calibri"/>
                <w:b/>
                <w:bCs/>
                <w:kern w:val="24"/>
                <w:sz w:val="28"/>
                <w:szCs w:val="28"/>
              </w:rPr>
              <w:t>Author(s)</w:t>
            </w:r>
          </w:p>
        </w:tc>
      </w:tr>
      <w:tr w:rsidR="006B2BB2" w:rsidRPr="006B2BB2" w:rsidTr="006B2BB2">
        <w:tc>
          <w:tcPr>
            <w:tcW w:w="4788" w:type="dxa"/>
          </w:tcPr>
          <w:p w:rsidR="006B2BB2" w:rsidRPr="006B2BB2" w:rsidRDefault="006B2BB2" w:rsidP="00246B63">
            <w:pPr>
              <w:autoSpaceDE w:val="0"/>
              <w:autoSpaceDN w:val="0"/>
              <w:adjustRightInd w:val="0"/>
              <w:rPr>
                <w:rFonts w:cs="Calibri"/>
                <w:b/>
                <w:bCs/>
                <w:kern w:val="24"/>
                <w:sz w:val="28"/>
                <w:szCs w:val="28"/>
              </w:rPr>
            </w:pPr>
            <w:r w:rsidRPr="006B2BB2">
              <w:rPr>
                <w:rFonts w:cs="Calibri"/>
                <w:b/>
                <w:bCs/>
                <w:kern w:val="24"/>
                <w:sz w:val="28"/>
                <w:szCs w:val="28"/>
              </w:rPr>
              <w:t xml:space="preserve">Tight and Loose Control  </w:t>
            </w:r>
          </w:p>
        </w:tc>
        <w:tc>
          <w:tcPr>
            <w:tcW w:w="4788" w:type="dxa"/>
          </w:tcPr>
          <w:p w:rsidR="006B2BB2" w:rsidRPr="006B2BB2" w:rsidRDefault="006B2BB2" w:rsidP="00246B63">
            <w:pPr>
              <w:autoSpaceDE w:val="0"/>
              <w:autoSpaceDN w:val="0"/>
              <w:adjustRightInd w:val="0"/>
              <w:rPr>
                <w:rFonts w:cs="Calibri"/>
                <w:b/>
                <w:bCs/>
                <w:kern w:val="24"/>
                <w:sz w:val="28"/>
                <w:szCs w:val="28"/>
              </w:rPr>
            </w:pPr>
            <w:r w:rsidRPr="006B2BB2">
              <w:rPr>
                <w:rFonts w:cs="Calibri"/>
                <w:b/>
                <w:bCs/>
                <w:kern w:val="24"/>
                <w:sz w:val="28"/>
                <w:szCs w:val="28"/>
              </w:rPr>
              <w:t>DuFour &amp; Eaker (1998)</w:t>
            </w:r>
          </w:p>
        </w:tc>
      </w:tr>
      <w:tr w:rsidR="006B2BB2" w:rsidRPr="006B2BB2" w:rsidTr="006B2BB2">
        <w:tc>
          <w:tcPr>
            <w:tcW w:w="4788" w:type="dxa"/>
          </w:tcPr>
          <w:p w:rsidR="006B2BB2" w:rsidRPr="006B2BB2" w:rsidRDefault="006B2BB2" w:rsidP="00246B63">
            <w:pPr>
              <w:autoSpaceDE w:val="0"/>
              <w:autoSpaceDN w:val="0"/>
              <w:adjustRightInd w:val="0"/>
              <w:rPr>
                <w:rFonts w:cs="Calibri"/>
                <w:b/>
                <w:bCs/>
                <w:kern w:val="24"/>
                <w:sz w:val="28"/>
                <w:szCs w:val="28"/>
              </w:rPr>
            </w:pPr>
            <w:r w:rsidRPr="006B2BB2">
              <w:rPr>
                <w:rFonts w:cs="Calibri"/>
                <w:b/>
                <w:bCs/>
                <w:kern w:val="24"/>
                <w:sz w:val="28"/>
                <w:szCs w:val="28"/>
              </w:rPr>
              <w:t xml:space="preserve">Stages and Conditions </w:t>
            </w:r>
          </w:p>
        </w:tc>
        <w:tc>
          <w:tcPr>
            <w:tcW w:w="4788" w:type="dxa"/>
          </w:tcPr>
          <w:p w:rsidR="006B2BB2" w:rsidRPr="006B2BB2" w:rsidRDefault="006B2BB2" w:rsidP="00246B63">
            <w:pPr>
              <w:autoSpaceDE w:val="0"/>
              <w:autoSpaceDN w:val="0"/>
              <w:adjustRightInd w:val="0"/>
              <w:rPr>
                <w:rFonts w:cs="Calibri"/>
                <w:b/>
                <w:bCs/>
                <w:kern w:val="24"/>
                <w:sz w:val="28"/>
                <w:szCs w:val="28"/>
              </w:rPr>
            </w:pPr>
            <w:r w:rsidRPr="006B2BB2">
              <w:rPr>
                <w:rFonts w:cs="Calibri"/>
                <w:b/>
                <w:bCs/>
                <w:kern w:val="24"/>
                <w:sz w:val="28"/>
                <w:szCs w:val="28"/>
              </w:rPr>
              <w:t xml:space="preserve">Collay, Dunlap, </w:t>
            </w:r>
            <w:r>
              <w:rPr>
                <w:rFonts w:cs="Calibri"/>
                <w:b/>
                <w:bCs/>
                <w:kern w:val="24"/>
                <w:sz w:val="28"/>
                <w:szCs w:val="28"/>
              </w:rPr>
              <w:t>Enloe,</w:t>
            </w:r>
            <w:r w:rsidRPr="006B2BB2">
              <w:rPr>
                <w:rFonts w:cs="Calibri"/>
                <w:b/>
                <w:bCs/>
                <w:kern w:val="24"/>
                <w:sz w:val="28"/>
                <w:szCs w:val="28"/>
              </w:rPr>
              <w:t xml:space="preserve">&amp; Gagene </w:t>
            </w:r>
          </w:p>
        </w:tc>
      </w:tr>
      <w:tr w:rsidR="006B2BB2" w:rsidRPr="006B2BB2" w:rsidTr="006B2BB2">
        <w:tc>
          <w:tcPr>
            <w:tcW w:w="4788" w:type="dxa"/>
          </w:tcPr>
          <w:p w:rsidR="006B2BB2" w:rsidRPr="006B2BB2" w:rsidRDefault="006B2BB2" w:rsidP="00246B63">
            <w:pPr>
              <w:autoSpaceDE w:val="0"/>
              <w:autoSpaceDN w:val="0"/>
              <w:adjustRightInd w:val="0"/>
              <w:rPr>
                <w:rFonts w:cs="Calibri"/>
                <w:b/>
                <w:bCs/>
                <w:kern w:val="24"/>
                <w:sz w:val="28"/>
                <w:szCs w:val="28"/>
              </w:rPr>
            </w:pPr>
            <w:r w:rsidRPr="006B2BB2">
              <w:rPr>
                <w:rFonts w:cs="Calibri"/>
                <w:b/>
                <w:bCs/>
                <w:kern w:val="24"/>
                <w:sz w:val="28"/>
                <w:szCs w:val="28"/>
              </w:rPr>
              <w:t xml:space="preserve">Centered Foci </w:t>
            </w:r>
          </w:p>
        </w:tc>
        <w:tc>
          <w:tcPr>
            <w:tcW w:w="4788" w:type="dxa"/>
          </w:tcPr>
          <w:p w:rsidR="006B2BB2" w:rsidRPr="006B2BB2" w:rsidRDefault="006B2BB2" w:rsidP="00246B63">
            <w:pPr>
              <w:autoSpaceDE w:val="0"/>
              <w:autoSpaceDN w:val="0"/>
              <w:adjustRightInd w:val="0"/>
              <w:rPr>
                <w:rFonts w:cs="Calibri"/>
                <w:b/>
                <w:bCs/>
                <w:kern w:val="24"/>
                <w:sz w:val="28"/>
                <w:szCs w:val="28"/>
              </w:rPr>
            </w:pPr>
            <w:r w:rsidRPr="006B2BB2">
              <w:rPr>
                <w:rFonts w:cs="Calibri"/>
                <w:b/>
                <w:bCs/>
                <w:kern w:val="24"/>
                <w:sz w:val="28"/>
                <w:szCs w:val="28"/>
              </w:rPr>
              <w:t>Bransford, Brown, &amp; Cocking (2000)</w:t>
            </w:r>
          </w:p>
        </w:tc>
      </w:tr>
      <w:tr w:rsidR="006B2BB2" w:rsidRPr="006B2BB2" w:rsidTr="006B2BB2">
        <w:tc>
          <w:tcPr>
            <w:tcW w:w="4788" w:type="dxa"/>
          </w:tcPr>
          <w:p w:rsidR="006B2BB2" w:rsidRPr="006B2BB2" w:rsidRDefault="006B2BB2" w:rsidP="00246B63">
            <w:pPr>
              <w:autoSpaceDE w:val="0"/>
              <w:autoSpaceDN w:val="0"/>
              <w:adjustRightInd w:val="0"/>
              <w:rPr>
                <w:rFonts w:cs="Calibri"/>
                <w:b/>
                <w:bCs/>
                <w:kern w:val="24"/>
                <w:sz w:val="28"/>
                <w:szCs w:val="28"/>
              </w:rPr>
            </w:pPr>
            <w:r w:rsidRPr="006B2BB2">
              <w:rPr>
                <w:rFonts w:cs="Calibri"/>
                <w:b/>
                <w:bCs/>
                <w:kern w:val="24"/>
                <w:sz w:val="28"/>
                <w:szCs w:val="28"/>
              </w:rPr>
              <w:t xml:space="preserve">Structural and Social Supports </w:t>
            </w:r>
          </w:p>
        </w:tc>
        <w:tc>
          <w:tcPr>
            <w:tcW w:w="4788" w:type="dxa"/>
          </w:tcPr>
          <w:p w:rsidR="006B2BB2" w:rsidRPr="006B2BB2" w:rsidRDefault="006B2BB2" w:rsidP="00246B63">
            <w:pPr>
              <w:autoSpaceDE w:val="0"/>
              <w:autoSpaceDN w:val="0"/>
              <w:adjustRightInd w:val="0"/>
              <w:rPr>
                <w:rFonts w:cs="Calibri"/>
                <w:b/>
                <w:bCs/>
                <w:kern w:val="24"/>
                <w:sz w:val="28"/>
                <w:szCs w:val="28"/>
              </w:rPr>
            </w:pPr>
            <w:r w:rsidRPr="006B2BB2">
              <w:rPr>
                <w:rFonts w:cs="Calibri"/>
                <w:b/>
                <w:bCs/>
                <w:kern w:val="24"/>
                <w:sz w:val="28"/>
                <w:szCs w:val="28"/>
              </w:rPr>
              <w:t>Louis, Kruse, Bryk (1995)</w:t>
            </w:r>
          </w:p>
        </w:tc>
      </w:tr>
      <w:tr w:rsidR="006B2BB2" w:rsidRPr="006B2BB2" w:rsidTr="006B2BB2">
        <w:tc>
          <w:tcPr>
            <w:tcW w:w="4788" w:type="dxa"/>
          </w:tcPr>
          <w:p w:rsidR="006B2BB2" w:rsidRPr="006B2BB2" w:rsidRDefault="006B2BB2" w:rsidP="00246B63">
            <w:pPr>
              <w:autoSpaceDE w:val="0"/>
              <w:autoSpaceDN w:val="0"/>
              <w:adjustRightInd w:val="0"/>
              <w:rPr>
                <w:rFonts w:cs="Calibri"/>
                <w:b/>
                <w:bCs/>
                <w:kern w:val="24"/>
                <w:sz w:val="28"/>
                <w:szCs w:val="28"/>
              </w:rPr>
            </w:pPr>
            <w:r w:rsidRPr="006B2BB2">
              <w:rPr>
                <w:rFonts w:cs="Calibri"/>
                <w:b/>
                <w:bCs/>
                <w:kern w:val="24"/>
                <w:sz w:val="28"/>
                <w:szCs w:val="28"/>
              </w:rPr>
              <w:t xml:space="preserve">Ways we think and Interact  </w:t>
            </w:r>
          </w:p>
        </w:tc>
        <w:tc>
          <w:tcPr>
            <w:tcW w:w="4788" w:type="dxa"/>
          </w:tcPr>
          <w:p w:rsidR="006B2BB2" w:rsidRPr="006B2BB2" w:rsidRDefault="006B2BB2" w:rsidP="00246B63">
            <w:pPr>
              <w:autoSpaceDE w:val="0"/>
              <w:autoSpaceDN w:val="0"/>
              <w:adjustRightInd w:val="0"/>
              <w:rPr>
                <w:rFonts w:cs="Calibri"/>
                <w:b/>
                <w:bCs/>
                <w:kern w:val="24"/>
                <w:sz w:val="28"/>
                <w:szCs w:val="28"/>
              </w:rPr>
            </w:pPr>
            <w:r w:rsidRPr="006B2BB2">
              <w:rPr>
                <w:rFonts w:cs="Calibri"/>
                <w:b/>
                <w:bCs/>
                <w:kern w:val="24"/>
                <w:sz w:val="28"/>
                <w:szCs w:val="28"/>
              </w:rPr>
              <w:t>Toole (2001)</w:t>
            </w:r>
          </w:p>
        </w:tc>
      </w:tr>
      <w:tr w:rsidR="006B2BB2" w:rsidRPr="006B2BB2" w:rsidTr="006B2BB2">
        <w:tc>
          <w:tcPr>
            <w:tcW w:w="4788" w:type="dxa"/>
          </w:tcPr>
          <w:p w:rsidR="006B2BB2" w:rsidRPr="006B2BB2" w:rsidRDefault="006B2BB2" w:rsidP="00246B63">
            <w:pPr>
              <w:autoSpaceDE w:val="0"/>
              <w:autoSpaceDN w:val="0"/>
              <w:adjustRightInd w:val="0"/>
              <w:rPr>
                <w:rFonts w:cs="Calibri"/>
                <w:b/>
                <w:bCs/>
                <w:kern w:val="24"/>
                <w:sz w:val="28"/>
                <w:szCs w:val="28"/>
              </w:rPr>
            </w:pPr>
            <w:r w:rsidRPr="006B2BB2">
              <w:rPr>
                <w:rFonts w:cs="Calibri"/>
                <w:b/>
                <w:bCs/>
                <w:kern w:val="24"/>
                <w:sz w:val="28"/>
                <w:szCs w:val="28"/>
              </w:rPr>
              <w:t xml:space="preserve">Four Commitments  </w:t>
            </w:r>
          </w:p>
        </w:tc>
        <w:tc>
          <w:tcPr>
            <w:tcW w:w="4788" w:type="dxa"/>
          </w:tcPr>
          <w:p w:rsidR="006B2BB2" w:rsidRPr="006B2BB2" w:rsidRDefault="006B2BB2" w:rsidP="00246B63">
            <w:pPr>
              <w:autoSpaceDE w:val="0"/>
              <w:autoSpaceDN w:val="0"/>
              <w:adjustRightInd w:val="0"/>
              <w:rPr>
                <w:rFonts w:cs="Calibri"/>
                <w:b/>
                <w:bCs/>
                <w:kern w:val="24"/>
                <w:sz w:val="28"/>
                <w:szCs w:val="28"/>
              </w:rPr>
            </w:pPr>
            <w:r w:rsidRPr="006B2BB2">
              <w:rPr>
                <w:rFonts w:cs="Calibri"/>
                <w:b/>
                <w:bCs/>
                <w:kern w:val="24"/>
                <w:sz w:val="28"/>
                <w:szCs w:val="28"/>
              </w:rPr>
              <w:t>Seriovanni (1994)</w:t>
            </w:r>
          </w:p>
        </w:tc>
      </w:tr>
      <w:tr w:rsidR="006B2BB2" w:rsidRPr="006B2BB2" w:rsidTr="006B2BB2">
        <w:tc>
          <w:tcPr>
            <w:tcW w:w="4788" w:type="dxa"/>
          </w:tcPr>
          <w:p w:rsidR="006B2BB2" w:rsidRPr="006B2BB2" w:rsidRDefault="006B2BB2" w:rsidP="00246B63">
            <w:pPr>
              <w:autoSpaceDE w:val="0"/>
              <w:autoSpaceDN w:val="0"/>
              <w:adjustRightInd w:val="0"/>
              <w:rPr>
                <w:rFonts w:cs="Calibri"/>
                <w:b/>
                <w:bCs/>
                <w:kern w:val="24"/>
                <w:sz w:val="28"/>
                <w:szCs w:val="28"/>
              </w:rPr>
            </w:pPr>
            <w:r w:rsidRPr="006B2BB2">
              <w:rPr>
                <w:rFonts w:cs="Calibri"/>
                <w:b/>
                <w:bCs/>
                <w:kern w:val="24"/>
                <w:sz w:val="28"/>
                <w:szCs w:val="28"/>
              </w:rPr>
              <w:t>Technical Culture</w:t>
            </w:r>
            <w:r>
              <w:rPr>
                <w:rFonts w:cs="Calibri"/>
                <w:b/>
                <w:bCs/>
                <w:kern w:val="24"/>
                <w:sz w:val="28"/>
                <w:szCs w:val="28"/>
              </w:rPr>
              <w:t>, professional norms, organizational policies</w:t>
            </w:r>
          </w:p>
        </w:tc>
        <w:tc>
          <w:tcPr>
            <w:tcW w:w="4788" w:type="dxa"/>
          </w:tcPr>
          <w:p w:rsidR="006B2BB2" w:rsidRPr="006B2BB2" w:rsidRDefault="006B2BB2" w:rsidP="00246B63">
            <w:pPr>
              <w:autoSpaceDE w:val="0"/>
              <w:autoSpaceDN w:val="0"/>
              <w:adjustRightInd w:val="0"/>
              <w:rPr>
                <w:rFonts w:cs="Calibri"/>
                <w:b/>
                <w:bCs/>
                <w:kern w:val="24"/>
                <w:sz w:val="28"/>
                <w:szCs w:val="28"/>
              </w:rPr>
            </w:pPr>
            <w:r w:rsidRPr="006B2BB2">
              <w:rPr>
                <w:rFonts w:cs="Calibri"/>
                <w:b/>
                <w:bCs/>
                <w:kern w:val="24"/>
                <w:sz w:val="28"/>
                <w:szCs w:val="28"/>
              </w:rPr>
              <w:t xml:space="preserve">McLaughlin &amp; Talbot </w:t>
            </w:r>
            <w:r>
              <w:rPr>
                <w:rFonts w:cs="Calibri"/>
                <w:b/>
                <w:bCs/>
                <w:kern w:val="24"/>
                <w:sz w:val="28"/>
                <w:szCs w:val="28"/>
              </w:rPr>
              <w:t>(2006)</w:t>
            </w:r>
            <w:r w:rsidRPr="006B2BB2">
              <w:rPr>
                <w:rFonts w:cs="Calibri"/>
                <w:b/>
                <w:bCs/>
                <w:kern w:val="24"/>
                <w:sz w:val="28"/>
                <w:szCs w:val="28"/>
              </w:rPr>
              <w:t xml:space="preserve">  </w:t>
            </w:r>
          </w:p>
        </w:tc>
      </w:tr>
      <w:tr w:rsidR="006B2BB2" w:rsidRPr="006B2BB2" w:rsidTr="006B2BB2">
        <w:tc>
          <w:tcPr>
            <w:tcW w:w="4788" w:type="dxa"/>
          </w:tcPr>
          <w:p w:rsidR="006B2BB2" w:rsidRPr="006B2BB2" w:rsidRDefault="006B2BB2" w:rsidP="00246B63">
            <w:pPr>
              <w:autoSpaceDE w:val="0"/>
              <w:autoSpaceDN w:val="0"/>
              <w:adjustRightInd w:val="0"/>
              <w:rPr>
                <w:rFonts w:cs="Calibri"/>
                <w:b/>
                <w:bCs/>
                <w:kern w:val="24"/>
                <w:sz w:val="28"/>
                <w:szCs w:val="28"/>
              </w:rPr>
            </w:pPr>
            <w:r w:rsidRPr="006B2BB2">
              <w:rPr>
                <w:rFonts w:cs="Calibri"/>
                <w:b/>
                <w:bCs/>
                <w:kern w:val="24"/>
                <w:sz w:val="28"/>
                <w:szCs w:val="28"/>
              </w:rPr>
              <w:t xml:space="preserve">Collective Capability and Efficacy  </w:t>
            </w:r>
          </w:p>
        </w:tc>
        <w:tc>
          <w:tcPr>
            <w:tcW w:w="4788" w:type="dxa"/>
          </w:tcPr>
          <w:p w:rsidR="006B2BB2" w:rsidRPr="006B2BB2" w:rsidRDefault="006B2BB2" w:rsidP="00246B63">
            <w:pPr>
              <w:autoSpaceDE w:val="0"/>
              <w:autoSpaceDN w:val="0"/>
              <w:adjustRightInd w:val="0"/>
              <w:rPr>
                <w:rFonts w:cs="Calibri"/>
                <w:b/>
                <w:bCs/>
                <w:kern w:val="24"/>
                <w:sz w:val="28"/>
                <w:szCs w:val="28"/>
              </w:rPr>
            </w:pPr>
            <w:r w:rsidRPr="006B2BB2">
              <w:rPr>
                <w:rFonts w:cs="Calibri"/>
                <w:b/>
                <w:bCs/>
                <w:kern w:val="24"/>
                <w:sz w:val="28"/>
                <w:szCs w:val="28"/>
              </w:rPr>
              <w:t>Goddard, Hoy, &amp; Hoy(2004)</w:t>
            </w:r>
          </w:p>
        </w:tc>
      </w:tr>
      <w:tr w:rsidR="006B2BB2" w:rsidRPr="006B2BB2" w:rsidTr="006B2BB2">
        <w:tc>
          <w:tcPr>
            <w:tcW w:w="4788" w:type="dxa"/>
          </w:tcPr>
          <w:p w:rsidR="006B2BB2" w:rsidRPr="006B2BB2" w:rsidRDefault="006B2BB2" w:rsidP="00246B63">
            <w:pPr>
              <w:autoSpaceDE w:val="0"/>
              <w:autoSpaceDN w:val="0"/>
              <w:adjustRightInd w:val="0"/>
              <w:rPr>
                <w:rFonts w:cs="Calibri"/>
                <w:b/>
                <w:bCs/>
                <w:kern w:val="24"/>
                <w:sz w:val="28"/>
                <w:szCs w:val="28"/>
              </w:rPr>
            </w:pPr>
            <w:r w:rsidRPr="006B2BB2">
              <w:rPr>
                <w:rFonts w:cs="Calibri"/>
                <w:b/>
                <w:bCs/>
                <w:kern w:val="24"/>
                <w:sz w:val="28"/>
                <w:szCs w:val="28"/>
              </w:rPr>
              <w:t xml:space="preserve">Authentic Collegiality  </w:t>
            </w:r>
          </w:p>
        </w:tc>
        <w:tc>
          <w:tcPr>
            <w:tcW w:w="4788" w:type="dxa"/>
          </w:tcPr>
          <w:p w:rsidR="006B2BB2" w:rsidRPr="006B2BB2" w:rsidRDefault="006B2BB2" w:rsidP="00246B63">
            <w:pPr>
              <w:autoSpaceDE w:val="0"/>
              <w:autoSpaceDN w:val="0"/>
              <w:adjustRightInd w:val="0"/>
              <w:rPr>
                <w:rFonts w:cs="Calibri"/>
                <w:b/>
                <w:bCs/>
                <w:kern w:val="24"/>
                <w:sz w:val="28"/>
                <w:szCs w:val="28"/>
              </w:rPr>
            </w:pPr>
            <w:r w:rsidRPr="006B2BB2">
              <w:rPr>
                <w:rFonts w:cs="Calibri"/>
                <w:b/>
                <w:bCs/>
                <w:kern w:val="24"/>
                <w:sz w:val="28"/>
                <w:szCs w:val="28"/>
              </w:rPr>
              <w:t>Little (1990), Hargreaves (1994)</w:t>
            </w:r>
          </w:p>
        </w:tc>
      </w:tr>
      <w:tr w:rsidR="006B2BB2" w:rsidRPr="006B2BB2" w:rsidTr="006B2BB2">
        <w:tc>
          <w:tcPr>
            <w:tcW w:w="4788" w:type="dxa"/>
          </w:tcPr>
          <w:p w:rsidR="006B2BB2" w:rsidRPr="006B2BB2" w:rsidRDefault="006B2BB2" w:rsidP="00246B63">
            <w:pPr>
              <w:autoSpaceDE w:val="0"/>
              <w:autoSpaceDN w:val="0"/>
              <w:adjustRightInd w:val="0"/>
              <w:rPr>
                <w:rFonts w:cs="Calibri"/>
                <w:b/>
                <w:bCs/>
                <w:kern w:val="24"/>
                <w:sz w:val="28"/>
                <w:szCs w:val="28"/>
              </w:rPr>
            </w:pPr>
            <w:r w:rsidRPr="006B2BB2">
              <w:rPr>
                <w:rFonts w:cs="Calibri"/>
                <w:b/>
                <w:bCs/>
                <w:kern w:val="24"/>
                <w:sz w:val="28"/>
                <w:szCs w:val="28"/>
              </w:rPr>
              <w:t xml:space="preserve">Leadership Actions and Support  </w:t>
            </w:r>
          </w:p>
        </w:tc>
        <w:tc>
          <w:tcPr>
            <w:tcW w:w="4788" w:type="dxa"/>
          </w:tcPr>
          <w:p w:rsidR="006B2BB2" w:rsidRPr="006B2BB2" w:rsidRDefault="006B2BB2" w:rsidP="00246B63">
            <w:pPr>
              <w:autoSpaceDE w:val="0"/>
              <w:autoSpaceDN w:val="0"/>
              <w:adjustRightInd w:val="0"/>
              <w:rPr>
                <w:rFonts w:cs="Calibri"/>
                <w:b/>
                <w:bCs/>
                <w:kern w:val="24"/>
                <w:sz w:val="28"/>
                <w:szCs w:val="28"/>
              </w:rPr>
            </w:pPr>
            <w:r w:rsidRPr="006B2BB2">
              <w:rPr>
                <w:rFonts w:cs="Calibri"/>
                <w:b/>
                <w:bCs/>
                <w:kern w:val="24"/>
                <w:sz w:val="28"/>
                <w:szCs w:val="28"/>
              </w:rPr>
              <w:t>Hord (2004)</w:t>
            </w:r>
          </w:p>
        </w:tc>
      </w:tr>
      <w:tr w:rsidR="006B2BB2" w:rsidRPr="006B2BB2" w:rsidTr="006B2BB2">
        <w:tc>
          <w:tcPr>
            <w:tcW w:w="4788" w:type="dxa"/>
          </w:tcPr>
          <w:p w:rsidR="006B2BB2" w:rsidRPr="006B2BB2" w:rsidRDefault="006B2BB2" w:rsidP="00246B63">
            <w:pPr>
              <w:autoSpaceDE w:val="0"/>
              <w:autoSpaceDN w:val="0"/>
              <w:adjustRightInd w:val="0"/>
              <w:rPr>
                <w:rFonts w:cs="Calibri"/>
                <w:b/>
                <w:bCs/>
                <w:kern w:val="24"/>
                <w:sz w:val="28"/>
                <w:szCs w:val="28"/>
              </w:rPr>
            </w:pPr>
            <w:r w:rsidRPr="006B2BB2">
              <w:rPr>
                <w:rFonts w:cs="Calibri"/>
                <w:b/>
                <w:bCs/>
                <w:kern w:val="24"/>
                <w:sz w:val="28"/>
                <w:szCs w:val="28"/>
              </w:rPr>
              <w:t xml:space="preserve">Cooperative Learning  </w:t>
            </w:r>
          </w:p>
        </w:tc>
        <w:tc>
          <w:tcPr>
            <w:tcW w:w="4788" w:type="dxa"/>
          </w:tcPr>
          <w:p w:rsidR="006B2BB2" w:rsidRPr="006B2BB2" w:rsidRDefault="006B2BB2" w:rsidP="00246B63">
            <w:pPr>
              <w:autoSpaceDE w:val="0"/>
              <w:autoSpaceDN w:val="0"/>
              <w:adjustRightInd w:val="0"/>
              <w:rPr>
                <w:rFonts w:cs="Calibri"/>
                <w:b/>
                <w:bCs/>
                <w:kern w:val="24"/>
                <w:sz w:val="28"/>
                <w:szCs w:val="28"/>
              </w:rPr>
            </w:pPr>
            <w:r w:rsidRPr="006B2BB2">
              <w:rPr>
                <w:rFonts w:cs="Calibri"/>
                <w:b/>
                <w:bCs/>
                <w:kern w:val="24"/>
                <w:sz w:val="28"/>
                <w:szCs w:val="28"/>
              </w:rPr>
              <w:t>Johnson, Johnson</w:t>
            </w:r>
            <w:r w:rsidR="00433935">
              <w:rPr>
                <w:rFonts w:cs="Calibri"/>
                <w:b/>
                <w:bCs/>
                <w:kern w:val="24"/>
                <w:sz w:val="28"/>
                <w:szCs w:val="28"/>
              </w:rPr>
              <w:t>, &amp; Smith</w:t>
            </w:r>
            <w:r w:rsidRPr="006B2BB2">
              <w:rPr>
                <w:rFonts w:cs="Calibri"/>
                <w:b/>
                <w:bCs/>
                <w:kern w:val="24"/>
                <w:sz w:val="28"/>
                <w:szCs w:val="28"/>
              </w:rPr>
              <w:t xml:space="preserve"> (2006)</w:t>
            </w:r>
          </w:p>
        </w:tc>
      </w:tr>
    </w:tbl>
    <w:p w:rsidR="00672169" w:rsidRPr="00672169" w:rsidRDefault="00672169" w:rsidP="00672169">
      <w:pPr>
        <w:autoSpaceDE w:val="0"/>
        <w:autoSpaceDN w:val="0"/>
        <w:adjustRightInd w:val="0"/>
        <w:rPr>
          <w:rFonts w:cs="Calibri"/>
          <w:b/>
          <w:bCs/>
          <w:kern w:val="24"/>
          <w:sz w:val="28"/>
          <w:szCs w:val="28"/>
        </w:rPr>
      </w:pPr>
    </w:p>
    <w:p w:rsidR="00BD21F5" w:rsidRPr="001C453A" w:rsidRDefault="00157760" w:rsidP="00961DCD">
      <w:pPr>
        <w:pStyle w:val="ListParagraph"/>
        <w:numPr>
          <w:ilvl w:val="0"/>
          <w:numId w:val="1"/>
        </w:numPr>
        <w:ind w:left="810" w:hanging="540"/>
        <w:rPr>
          <w:sz w:val="28"/>
          <w:szCs w:val="28"/>
        </w:rPr>
      </w:pPr>
      <w:r w:rsidRPr="001C453A">
        <w:rPr>
          <w:b/>
          <w:sz w:val="28"/>
          <w:szCs w:val="28"/>
          <w:u w:val="single"/>
        </w:rPr>
        <w:t>PLCs Progress through Five S</w:t>
      </w:r>
      <w:r w:rsidR="00BD21F5" w:rsidRPr="001C453A">
        <w:rPr>
          <w:b/>
          <w:sz w:val="28"/>
          <w:szCs w:val="28"/>
          <w:u w:val="single"/>
        </w:rPr>
        <w:t>tages</w:t>
      </w:r>
      <w:r w:rsidR="00BD21F5" w:rsidRPr="001C453A">
        <w:rPr>
          <w:sz w:val="28"/>
          <w:szCs w:val="28"/>
        </w:rPr>
        <w:t xml:space="preserve"> Collay et al. (1998)</w:t>
      </w:r>
    </w:p>
    <w:p w:rsidR="00BD21F5" w:rsidRPr="00D648CE" w:rsidRDefault="00E46BD0" w:rsidP="008758D4">
      <w:pPr>
        <w:pStyle w:val="ListParagraph"/>
        <w:numPr>
          <w:ilvl w:val="0"/>
          <w:numId w:val="20"/>
        </w:numPr>
        <w:autoSpaceDE w:val="0"/>
        <w:autoSpaceDN w:val="0"/>
        <w:adjustRightInd w:val="0"/>
        <w:rPr>
          <w:rFonts w:cs="Calibri"/>
          <w:b/>
          <w:bCs/>
          <w:kern w:val="24"/>
          <w:sz w:val="26"/>
          <w:szCs w:val="26"/>
        </w:rPr>
      </w:pPr>
      <w:r w:rsidRPr="00D648CE">
        <w:rPr>
          <w:rFonts w:cs="Calibri"/>
          <w:b/>
          <w:bCs/>
          <w:kern w:val="24"/>
          <w:sz w:val="26"/>
          <w:szCs w:val="26"/>
        </w:rPr>
        <w:t>Initiating</w:t>
      </w:r>
    </w:p>
    <w:p w:rsidR="00BD21F5" w:rsidRPr="00D648CE" w:rsidRDefault="00BD21F5" w:rsidP="008758D4">
      <w:pPr>
        <w:pStyle w:val="ListParagraph"/>
        <w:numPr>
          <w:ilvl w:val="0"/>
          <w:numId w:val="20"/>
        </w:numPr>
        <w:autoSpaceDE w:val="0"/>
        <w:autoSpaceDN w:val="0"/>
        <w:adjustRightInd w:val="0"/>
        <w:rPr>
          <w:rFonts w:cs="Calibri"/>
          <w:b/>
          <w:bCs/>
          <w:kern w:val="24"/>
          <w:sz w:val="26"/>
          <w:szCs w:val="26"/>
        </w:rPr>
      </w:pPr>
      <w:r w:rsidRPr="00D648CE">
        <w:rPr>
          <w:rFonts w:cs="Calibri"/>
          <w:b/>
          <w:bCs/>
          <w:kern w:val="24"/>
          <w:sz w:val="26"/>
          <w:szCs w:val="26"/>
        </w:rPr>
        <w:t>Forming</w:t>
      </w:r>
    </w:p>
    <w:p w:rsidR="00BD21F5" w:rsidRPr="00D648CE" w:rsidRDefault="00BD21F5" w:rsidP="008758D4">
      <w:pPr>
        <w:pStyle w:val="ListParagraph"/>
        <w:numPr>
          <w:ilvl w:val="0"/>
          <w:numId w:val="20"/>
        </w:numPr>
        <w:autoSpaceDE w:val="0"/>
        <w:autoSpaceDN w:val="0"/>
        <w:adjustRightInd w:val="0"/>
        <w:rPr>
          <w:rFonts w:cs="Calibri"/>
          <w:b/>
          <w:bCs/>
          <w:kern w:val="24"/>
          <w:sz w:val="26"/>
          <w:szCs w:val="26"/>
        </w:rPr>
      </w:pPr>
      <w:r w:rsidRPr="00D648CE">
        <w:rPr>
          <w:rFonts w:cs="Calibri"/>
          <w:b/>
          <w:bCs/>
          <w:kern w:val="24"/>
          <w:sz w:val="26"/>
          <w:szCs w:val="26"/>
        </w:rPr>
        <w:t>Maintaining</w:t>
      </w:r>
    </w:p>
    <w:p w:rsidR="00BD21F5" w:rsidRPr="00D648CE" w:rsidRDefault="00BD21F5" w:rsidP="008758D4">
      <w:pPr>
        <w:pStyle w:val="ListParagraph"/>
        <w:numPr>
          <w:ilvl w:val="0"/>
          <w:numId w:val="20"/>
        </w:numPr>
        <w:autoSpaceDE w:val="0"/>
        <w:autoSpaceDN w:val="0"/>
        <w:adjustRightInd w:val="0"/>
        <w:rPr>
          <w:rFonts w:cs="Calibri"/>
          <w:b/>
          <w:bCs/>
          <w:kern w:val="24"/>
          <w:sz w:val="26"/>
          <w:szCs w:val="26"/>
        </w:rPr>
      </w:pPr>
      <w:r w:rsidRPr="00D648CE">
        <w:rPr>
          <w:rFonts w:cs="Calibri"/>
          <w:b/>
          <w:bCs/>
          <w:kern w:val="24"/>
          <w:sz w:val="26"/>
          <w:szCs w:val="26"/>
        </w:rPr>
        <w:t>Sustaining</w:t>
      </w:r>
    </w:p>
    <w:p w:rsidR="004B76CD" w:rsidRDefault="00BD21F5" w:rsidP="00D648CE">
      <w:pPr>
        <w:pStyle w:val="ListParagraph"/>
        <w:numPr>
          <w:ilvl w:val="0"/>
          <w:numId w:val="20"/>
        </w:numPr>
        <w:autoSpaceDE w:val="0"/>
        <w:autoSpaceDN w:val="0"/>
        <w:adjustRightInd w:val="0"/>
        <w:rPr>
          <w:rFonts w:cs="Calibri"/>
          <w:b/>
          <w:bCs/>
          <w:kern w:val="24"/>
          <w:sz w:val="26"/>
          <w:szCs w:val="26"/>
        </w:rPr>
      </w:pPr>
      <w:r w:rsidRPr="00D648CE">
        <w:rPr>
          <w:rFonts w:cs="Calibri"/>
          <w:b/>
          <w:bCs/>
          <w:kern w:val="24"/>
          <w:sz w:val="26"/>
          <w:szCs w:val="26"/>
        </w:rPr>
        <w:t>Transforming</w:t>
      </w:r>
    </w:p>
    <w:p w:rsidR="00D648CE" w:rsidRPr="00D648CE" w:rsidRDefault="00D648CE" w:rsidP="00D648CE">
      <w:pPr>
        <w:pStyle w:val="ListParagraph"/>
        <w:autoSpaceDE w:val="0"/>
        <w:autoSpaceDN w:val="0"/>
        <w:adjustRightInd w:val="0"/>
        <w:ind w:left="1080"/>
        <w:rPr>
          <w:rFonts w:cs="Calibri"/>
          <w:b/>
          <w:bCs/>
          <w:kern w:val="24"/>
          <w:sz w:val="26"/>
          <w:szCs w:val="26"/>
        </w:rPr>
      </w:pPr>
    </w:p>
    <w:p w:rsidR="00BD21F5" w:rsidRPr="001C453A" w:rsidRDefault="00BD21F5" w:rsidP="00961DCD">
      <w:pPr>
        <w:pStyle w:val="ListParagraph"/>
        <w:numPr>
          <w:ilvl w:val="0"/>
          <w:numId w:val="1"/>
        </w:numPr>
        <w:ind w:left="810" w:hanging="540"/>
        <w:rPr>
          <w:b/>
          <w:sz w:val="28"/>
          <w:szCs w:val="28"/>
          <w:u w:val="single"/>
        </w:rPr>
      </w:pPr>
      <w:r w:rsidRPr="001C453A">
        <w:rPr>
          <w:b/>
          <w:sz w:val="28"/>
          <w:szCs w:val="28"/>
          <w:u w:val="single"/>
        </w:rPr>
        <w:t xml:space="preserve"> </w:t>
      </w:r>
      <w:r w:rsidR="00157760" w:rsidRPr="001C453A">
        <w:rPr>
          <w:b/>
          <w:sz w:val="28"/>
          <w:szCs w:val="28"/>
          <w:u w:val="single"/>
        </w:rPr>
        <w:t>Six C</w:t>
      </w:r>
      <w:r w:rsidRPr="001C453A">
        <w:rPr>
          <w:b/>
          <w:sz w:val="28"/>
          <w:szCs w:val="28"/>
          <w:u w:val="single"/>
        </w:rPr>
        <w:t>onditions of a PLC</w:t>
      </w:r>
      <w:r w:rsidR="004B76CD" w:rsidRPr="001C453A">
        <w:rPr>
          <w:b/>
          <w:sz w:val="28"/>
          <w:szCs w:val="28"/>
          <w:u w:val="single"/>
        </w:rPr>
        <w:t xml:space="preserve">  </w:t>
      </w:r>
      <w:r w:rsidRPr="001C453A">
        <w:rPr>
          <w:sz w:val="28"/>
          <w:szCs w:val="28"/>
        </w:rPr>
        <w:t>Bransford et al (2000)</w:t>
      </w:r>
    </w:p>
    <w:p w:rsidR="00BD21F5" w:rsidRPr="00CD2C6A" w:rsidRDefault="00877703" w:rsidP="008758D4">
      <w:pPr>
        <w:pStyle w:val="ListParagraph"/>
        <w:numPr>
          <w:ilvl w:val="0"/>
          <w:numId w:val="20"/>
        </w:numPr>
        <w:autoSpaceDE w:val="0"/>
        <w:autoSpaceDN w:val="0"/>
        <w:adjustRightInd w:val="0"/>
        <w:rPr>
          <w:rFonts w:cs="Calibri"/>
          <w:b/>
          <w:bCs/>
          <w:kern w:val="24"/>
          <w:sz w:val="26"/>
          <w:szCs w:val="26"/>
        </w:rPr>
      </w:pPr>
      <w:r w:rsidRPr="00CD2C6A">
        <w:rPr>
          <w:rFonts w:cs="Calibri"/>
          <w:b/>
          <w:bCs/>
          <w:kern w:val="24"/>
          <w:sz w:val="26"/>
          <w:szCs w:val="26"/>
        </w:rPr>
        <w:t>Building C</w:t>
      </w:r>
      <w:r w:rsidR="00BD21F5" w:rsidRPr="00CD2C6A">
        <w:rPr>
          <w:rFonts w:cs="Calibri"/>
          <w:b/>
          <w:bCs/>
          <w:kern w:val="24"/>
          <w:sz w:val="26"/>
          <w:szCs w:val="26"/>
        </w:rPr>
        <w:t>ommunity</w:t>
      </w:r>
    </w:p>
    <w:p w:rsidR="00BD21F5" w:rsidRPr="00CD2C6A" w:rsidRDefault="00877703" w:rsidP="008758D4">
      <w:pPr>
        <w:pStyle w:val="ListParagraph"/>
        <w:numPr>
          <w:ilvl w:val="0"/>
          <w:numId w:val="20"/>
        </w:numPr>
        <w:autoSpaceDE w:val="0"/>
        <w:autoSpaceDN w:val="0"/>
        <w:adjustRightInd w:val="0"/>
        <w:rPr>
          <w:rFonts w:cs="Calibri"/>
          <w:b/>
          <w:bCs/>
          <w:kern w:val="24"/>
          <w:sz w:val="26"/>
          <w:szCs w:val="26"/>
        </w:rPr>
      </w:pPr>
      <w:r w:rsidRPr="00CD2C6A">
        <w:rPr>
          <w:rFonts w:cs="Calibri"/>
          <w:b/>
          <w:bCs/>
          <w:kern w:val="24"/>
          <w:sz w:val="26"/>
          <w:szCs w:val="26"/>
        </w:rPr>
        <w:t>Constructing K</w:t>
      </w:r>
      <w:r w:rsidR="00BD21F5" w:rsidRPr="00CD2C6A">
        <w:rPr>
          <w:rFonts w:cs="Calibri"/>
          <w:b/>
          <w:bCs/>
          <w:kern w:val="24"/>
          <w:sz w:val="26"/>
          <w:szCs w:val="26"/>
        </w:rPr>
        <w:t>nowledge</w:t>
      </w:r>
    </w:p>
    <w:p w:rsidR="00BD21F5" w:rsidRPr="00CD2C6A" w:rsidRDefault="00877703" w:rsidP="008758D4">
      <w:pPr>
        <w:pStyle w:val="ListParagraph"/>
        <w:numPr>
          <w:ilvl w:val="0"/>
          <w:numId w:val="20"/>
        </w:numPr>
        <w:autoSpaceDE w:val="0"/>
        <w:autoSpaceDN w:val="0"/>
        <w:adjustRightInd w:val="0"/>
        <w:rPr>
          <w:rFonts w:cs="Calibri"/>
          <w:b/>
          <w:bCs/>
          <w:kern w:val="24"/>
          <w:sz w:val="26"/>
          <w:szCs w:val="26"/>
        </w:rPr>
      </w:pPr>
      <w:r w:rsidRPr="00CD2C6A">
        <w:rPr>
          <w:rFonts w:cs="Calibri"/>
          <w:b/>
          <w:bCs/>
          <w:kern w:val="24"/>
          <w:sz w:val="26"/>
          <w:szCs w:val="26"/>
        </w:rPr>
        <w:t>Supporting L</w:t>
      </w:r>
      <w:r w:rsidR="00BD21F5" w:rsidRPr="00CD2C6A">
        <w:rPr>
          <w:rFonts w:cs="Calibri"/>
          <w:b/>
          <w:bCs/>
          <w:kern w:val="24"/>
          <w:sz w:val="26"/>
          <w:szCs w:val="26"/>
        </w:rPr>
        <w:t>earners</w:t>
      </w:r>
    </w:p>
    <w:p w:rsidR="00BD21F5" w:rsidRPr="00CD2C6A" w:rsidRDefault="00877703" w:rsidP="008758D4">
      <w:pPr>
        <w:pStyle w:val="ListParagraph"/>
        <w:numPr>
          <w:ilvl w:val="0"/>
          <w:numId w:val="20"/>
        </w:numPr>
        <w:autoSpaceDE w:val="0"/>
        <w:autoSpaceDN w:val="0"/>
        <w:adjustRightInd w:val="0"/>
        <w:rPr>
          <w:rFonts w:cs="Calibri"/>
          <w:b/>
          <w:bCs/>
          <w:kern w:val="24"/>
          <w:sz w:val="26"/>
          <w:szCs w:val="26"/>
        </w:rPr>
      </w:pPr>
      <w:r w:rsidRPr="00CD2C6A">
        <w:rPr>
          <w:rFonts w:cs="Calibri"/>
          <w:b/>
          <w:bCs/>
          <w:kern w:val="24"/>
          <w:sz w:val="26"/>
          <w:szCs w:val="26"/>
        </w:rPr>
        <w:t>Documenting R</w:t>
      </w:r>
      <w:r w:rsidR="00BD21F5" w:rsidRPr="00CD2C6A">
        <w:rPr>
          <w:rFonts w:cs="Calibri"/>
          <w:b/>
          <w:bCs/>
          <w:kern w:val="24"/>
          <w:sz w:val="26"/>
          <w:szCs w:val="26"/>
        </w:rPr>
        <w:t>eflection</w:t>
      </w:r>
    </w:p>
    <w:p w:rsidR="00BD21F5" w:rsidRPr="00CD2C6A" w:rsidRDefault="00877703" w:rsidP="008758D4">
      <w:pPr>
        <w:pStyle w:val="ListParagraph"/>
        <w:numPr>
          <w:ilvl w:val="0"/>
          <w:numId w:val="20"/>
        </w:numPr>
        <w:autoSpaceDE w:val="0"/>
        <w:autoSpaceDN w:val="0"/>
        <w:adjustRightInd w:val="0"/>
        <w:rPr>
          <w:rFonts w:cs="Calibri"/>
          <w:b/>
          <w:bCs/>
          <w:kern w:val="24"/>
          <w:sz w:val="26"/>
          <w:szCs w:val="26"/>
        </w:rPr>
      </w:pPr>
      <w:r w:rsidRPr="00CD2C6A">
        <w:rPr>
          <w:rFonts w:cs="Calibri"/>
          <w:b/>
          <w:bCs/>
          <w:kern w:val="24"/>
          <w:sz w:val="26"/>
          <w:szCs w:val="26"/>
        </w:rPr>
        <w:t>Assessing E</w:t>
      </w:r>
      <w:r w:rsidR="00BD21F5" w:rsidRPr="00CD2C6A">
        <w:rPr>
          <w:rFonts w:cs="Calibri"/>
          <w:b/>
          <w:bCs/>
          <w:kern w:val="24"/>
          <w:sz w:val="26"/>
          <w:szCs w:val="26"/>
        </w:rPr>
        <w:t>xpectations</w:t>
      </w:r>
    </w:p>
    <w:p w:rsidR="00BD21F5" w:rsidRDefault="00877703" w:rsidP="00D648CE">
      <w:pPr>
        <w:pStyle w:val="ListParagraph"/>
        <w:numPr>
          <w:ilvl w:val="0"/>
          <w:numId w:val="20"/>
        </w:numPr>
        <w:autoSpaceDE w:val="0"/>
        <w:autoSpaceDN w:val="0"/>
        <w:adjustRightInd w:val="0"/>
        <w:rPr>
          <w:rFonts w:cs="Calibri"/>
          <w:b/>
          <w:bCs/>
          <w:kern w:val="24"/>
          <w:sz w:val="26"/>
          <w:szCs w:val="26"/>
        </w:rPr>
      </w:pPr>
      <w:r w:rsidRPr="00CD2C6A">
        <w:rPr>
          <w:rFonts w:cs="Calibri"/>
          <w:b/>
          <w:bCs/>
          <w:kern w:val="24"/>
          <w:sz w:val="26"/>
          <w:szCs w:val="26"/>
        </w:rPr>
        <w:t>Changing C</w:t>
      </w:r>
      <w:r w:rsidR="00D648CE">
        <w:rPr>
          <w:rFonts w:cs="Calibri"/>
          <w:b/>
          <w:bCs/>
          <w:kern w:val="24"/>
          <w:sz w:val="26"/>
          <w:szCs w:val="26"/>
        </w:rPr>
        <w:t>ulture</w:t>
      </w:r>
    </w:p>
    <w:p w:rsidR="00D648CE" w:rsidRPr="00D648CE" w:rsidRDefault="00D648CE" w:rsidP="00D648CE">
      <w:pPr>
        <w:autoSpaceDE w:val="0"/>
        <w:autoSpaceDN w:val="0"/>
        <w:adjustRightInd w:val="0"/>
        <w:rPr>
          <w:rFonts w:cs="Calibri"/>
          <w:b/>
          <w:bCs/>
          <w:kern w:val="24"/>
          <w:sz w:val="26"/>
          <w:szCs w:val="26"/>
        </w:rPr>
      </w:pPr>
    </w:p>
    <w:p w:rsidR="00BD21F5" w:rsidRPr="001C453A" w:rsidRDefault="00BD21F5" w:rsidP="00961DCD">
      <w:pPr>
        <w:pStyle w:val="ListParagraph"/>
        <w:numPr>
          <w:ilvl w:val="0"/>
          <w:numId w:val="1"/>
        </w:numPr>
        <w:ind w:left="810" w:hanging="540"/>
        <w:rPr>
          <w:b/>
          <w:sz w:val="28"/>
          <w:szCs w:val="28"/>
          <w:u w:val="single"/>
        </w:rPr>
      </w:pPr>
      <w:r w:rsidRPr="001C453A">
        <w:rPr>
          <w:b/>
          <w:sz w:val="28"/>
          <w:szCs w:val="28"/>
          <w:u w:val="single"/>
        </w:rPr>
        <w:t>Structural Supports for PLCs Include</w:t>
      </w:r>
      <w:r w:rsidRPr="001C453A">
        <w:rPr>
          <w:sz w:val="28"/>
          <w:szCs w:val="28"/>
        </w:rPr>
        <w:t xml:space="preserve"> Louis et al. (1995)</w:t>
      </w:r>
    </w:p>
    <w:p w:rsidR="00BD21F5" w:rsidRPr="006141FA" w:rsidRDefault="00BD21F5" w:rsidP="008758D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Shared Values</w:t>
      </w:r>
    </w:p>
    <w:p w:rsidR="00BD21F5" w:rsidRPr="006141FA" w:rsidRDefault="00BD21F5" w:rsidP="008758D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 xml:space="preserve">Reflective practice </w:t>
      </w:r>
    </w:p>
    <w:p w:rsidR="00BD21F5" w:rsidRPr="006141FA" w:rsidRDefault="00BD21F5" w:rsidP="008758D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Deprivatizaion of success</w:t>
      </w:r>
    </w:p>
    <w:p w:rsidR="00BD21F5" w:rsidRPr="006141FA" w:rsidRDefault="00BD21F5" w:rsidP="008758D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Focus on student learning</w:t>
      </w:r>
    </w:p>
    <w:p w:rsidR="00BD21F5" w:rsidRDefault="00BD21F5" w:rsidP="008758D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Collaboration</w:t>
      </w:r>
    </w:p>
    <w:p w:rsidR="00D648CE" w:rsidRPr="00D648CE" w:rsidRDefault="00D648CE" w:rsidP="00D648CE">
      <w:pPr>
        <w:autoSpaceDE w:val="0"/>
        <w:autoSpaceDN w:val="0"/>
        <w:adjustRightInd w:val="0"/>
        <w:rPr>
          <w:rFonts w:cs="Calibri"/>
          <w:b/>
          <w:bCs/>
          <w:kern w:val="24"/>
          <w:sz w:val="28"/>
          <w:szCs w:val="28"/>
        </w:rPr>
      </w:pPr>
    </w:p>
    <w:p w:rsidR="009E1B64" w:rsidRDefault="009E1B64" w:rsidP="00961DCD">
      <w:pPr>
        <w:pStyle w:val="ListParagraph"/>
        <w:numPr>
          <w:ilvl w:val="0"/>
          <w:numId w:val="1"/>
        </w:numPr>
        <w:autoSpaceDE w:val="0"/>
        <w:autoSpaceDN w:val="0"/>
        <w:adjustRightInd w:val="0"/>
        <w:rPr>
          <w:rFonts w:cs="Calibri"/>
          <w:b/>
          <w:bCs/>
          <w:kern w:val="24"/>
          <w:sz w:val="28"/>
          <w:szCs w:val="28"/>
          <w:u w:val="single"/>
        </w:rPr>
      </w:pPr>
      <w:r>
        <w:rPr>
          <w:rFonts w:cs="Calibri"/>
          <w:b/>
          <w:bCs/>
          <w:kern w:val="24"/>
          <w:sz w:val="28"/>
          <w:szCs w:val="28"/>
        </w:rPr>
        <w:t xml:space="preserve"> </w:t>
      </w:r>
      <w:r>
        <w:rPr>
          <w:rFonts w:cs="Calibri"/>
          <w:b/>
          <w:bCs/>
          <w:kern w:val="24"/>
          <w:sz w:val="28"/>
          <w:szCs w:val="28"/>
          <w:u w:val="single"/>
        </w:rPr>
        <w:t>Tight and</w:t>
      </w:r>
      <w:r w:rsidRPr="009E1B64">
        <w:rPr>
          <w:rFonts w:cs="Calibri"/>
          <w:b/>
          <w:bCs/>
          <w:kern w:val="24"/>
          <w:sz w:val="28"/>
          <w:szCs w:val="28"/>
          <w:u w:val="single"/>
        </w:rPr>
        <w:t xml:space="preserve"> Loose Leadership</w:t>
      </w:r>
      <w:r>
        <w:rPr>
          <w:rFonts w:cs="Calibri"/>
          <w:b/>
          <w:bCs/>
          <w:kern w:val="24"/>
          <w:sz w:val="28"/>
          <w:szCs w:val="28"/>
          <w:u w:val="single"/>
        </w:rPr>
        <w:t xml:space="preserve"> Simultaneously</w:t>
      </w:r>
    </w:p>
    <w:p w:rsidR="009E1B64" w:rsidRPr="009E1B64" w:rsidRDefault="009E1B64" w:rsidP="009E1B64">
      <w:pPr>
        <w:autoSpaceDE w:val="0"/>
        <w:autoSpaceDN w:val="0"/>
        <w:adjustRightInd w:val="0"/>
        <w:rPr>
          <w:rFonts w:cs="Calibri"/>
          <w:b/>
          <w:bCs/>
          <w:kern w:val="24"/>
          <w:sz w:val="28"/>
          <w:szCs w:val="28"/>
        </w:rPr>
      </w:pPr>
    </w:p>
    <w:tbl>
      <w:tblPr>
        <w:tblStyle w:val="TableGrid"/>
        <w:tblW w:w="0" w:type="auto"/>
        <w:tblLook w:val="04A0"/>
      </w:tblPr>
      <w:tblGrid>
        <w:gridCol w:w="4788"/>
        <w:gridCol w:w="4788"/>
      </w:tblGrid>
      <w:tr w:rsidR="009E1B64" w:rsidRPr="00CE5734" w:rsidTr="00246B63">
        <w:tc>
          <w:tcPr>
            <w:tcW w:w="4788" w:type="dxa"/>
            <w:shd w:val="clear" w:color="auto" w:fill="C6D9F1" w:themeFill="text2" w:themeFillTint="33"/>
          </w:tcPr>
          <w:p w:rsidR="009E1B64" w:rsidRPr="00CE5734" w:rsidRDefault="009E1B64" w:rsidP="009E1B64">
            <w:pPr>
              <w:pStyle w:val="ListParagraph"/>
              <w:numPr>
                <w:ilvl w:val="0"/>
                <w:numId w:val="20"/>
              </w:numPr>
              <w:autoSpaceDE w:val="0"/>
              <w:autoSpaceDN w:val="0"/>
              <w:adjustRightInd w:val="0"/>
              <w:rPr>
                <w:rFonts w:cs="Calibri"/>
                <w:b/>
                <w:bCs/>
                <w:kern w:val="24"/>
                <w:sz w:val="28"/>
                <w:szCs w:val="28"/>
              </w:rPr>
            </w:pPr>
            <w:r>
              <w:rPr>
                <w:rFonts w:cs="Calibri"/>
                <w:b/>
                <w:bCs/>
                <w:kern w:val="24"/>
                <w:sz w:val="28"/>
                <w:szCs w:val="28"/>
              </w:rPr>
              <w:t>Tight Leadership</w:t>
            </w:r>
          </w:p>
        </w:tc>
        <w:tc>
          <w:tcPr>
            <w:tcW w:w="4788" w:type="dxa"/>
            <w:shd w:val="clear" w:color="auto" w:fill="C6D9F1" w:themeFill="text2" w:themeFillTint="33"/>
          </w:tcPr>
          <w:p w:rsidR="009E1B64" w:rsidRPr="00CE5734" w:rsidRDefault="009E1B64" w:rsidP="009E1B64">
            <w:pPr>
              <w:pStyle w:val="ListParagraph"/>
              <w:numPr>
                <w:ilvl w:val="0"/>
                <w:numId w:val="20"/>
              </w:numPr>
              <w:autoSpaceDE w:val="0"/>
              <w:autoSpaceDN w:val="0"/>
              <w:adjustRightInd w:val="0"/>
              <w:rPr>
                <w:rFonts w:cs="Calibri"/>
                <w:b/>
                <w:bCs/>
                <w:kern w:val="24"/>
                <w:sz w:val="28"/>
                <w:szCs w:val="28"/>
              </w:rPr>
            </w:pPr>
            <w:r>
              <w:rPr>
                <w:rFonts w:cs="Calibri"/>
                <w:b/>
                <w:bCs/>
                <w:kern w:val="24"/>
                <w:sz w:val="28"/>
                <w:szCs w:val="28"/>
              </w:rPr>
              <w:t>Loose Leadership</w:t>
            </w:r>
          </w:p>
        </w:tc>
      </w:tr>
      <w:tr w:rsidR="009E1B64" w:rsidTr="00246B63">
        <w:tc>
          <w:tcPr>
            <w:tcW w:w="4788" w:type="dxa"/>
          </w:tcPr>
          <w:p w:rsidR="009E1B64" w:rsidRDefault="009E1B64" w:rsidP="009E1B64">
            <w:pPr>
              <w:pStyle w:val="ListParagraph"/>
              <w:numPr>
                <w:ilvl w:val="0"/>
                <w:numId w:val="20"/>
              </w:numPr>
              <w:autoSpaceDE w:val="0"/>
              <w:autoSpaceDN w:val="0"/>
              <w:adjustRightInd w:val="0"/>
              <w:rPr>
                <w:rFonts w:cs="Calibri"/>
                <w:b/>
                <w:bCs/>
                <w:kern w:val="24"/>
                <w:sz w:val="28"/>
                <w:szCs w:val="28"/>
              </w:rPr>
            </w:pPr>
            <w:r w:rsidRPr="00CE5734">
              <w:rPr>
                <w:rFonts w:cs="Calibri"/>
                <w:b/>
                <w:bCs/>
                <w:kern w:val="24"/>
                <w:sz w:val="28"/>
                <w:szCs w:val="28"/>
              </w:rPr>
              <w:t xml:space="preserve">Tight leadership is the concept that some things are non-negotiable. </w:t>
            </w:r>
          </w:p>
          <w:p w:rsidR="009E1B64" w:rsidRPr="00CE5734" w:rsidRDefault="009E1B64" w:rsidP="009E1B64">
            <w:pPr>
              <w:pStyle w:val="ListParagraph"/>
              <w:numPr>
                <w:ilvl w:val="0"/>
                <w:numId w:val="20"/>
              </w:numPr>
              <w:autoSpaceDE w:val="0"/>
              <w:autoSpaceDN w:val="0"/>
              <w:adjustRightInd w:val="0"/>
              <w:rPr>
                <w:rFonts w:cs="Calibri"/>
                <w:b/>
                <w:bCs/>
                <w:kern w:val="24"/>
                <w:sz w:val="28"/>
                <w:szCs w:val="28"/>
              </w:rPr>
            </w:pPr>
            <w:r w:rsidRPr="00CE5734">
              <w:rPr>
                <w:rFonts w:cs="Calibri"/>
                <w:b/>
                <w:bCs/>
                <w:kern w:val="24"/>
                <w:sz w:val="28"/>
                <w:szCs w:val="28"/>
              </w:rPr>
              <w:t>The leadership team must insist that certain objectives must be achieved.</w:t>
            </w:r>
          </w:p>
          <w:p w:rsidR="009E1B64" w:rsidRPr="00CE5734" w:rsidRDefault="009E1B64" w:rsidP="009E1B64">
            <w:pPr>
              <w:pStyle w:val="ListParagraph"/>
              <w:numPr>
                <w:ilvl w:val="0"/>
                <w:numId w:val="23"/>
              </w:numPr>
              <w:autoSpaceDE w:val="0"/>
              <w:autoSpaceDN w:val="0"/>
              <w:adjustRightInd w:val="0"/>
              <w:rPr>
                <w:rFonts w:cs="Calibri"/>
                <w:b/>
                <w:bCs/>
                <w:kern w:val="24"/>
                <w:sz w:val="28"/>
                <w:szCs w:val="28"/>
                <w:u w:val="single"/>
              </w:rPr>
            </w:pPr>
            <w:r w:rsidRPr="00CE5734">
              <w:rPr>
                <w:rFonts w:cs="Calibri"/>
                <w:b/>
                <w:bCs/>
                <w:kern w:val="24"/>
                <w:sz w:val="28"/>
                <w:szCs w:val="28"/>
                <w:u w:val="single"/>
              </w:rPr>
              <w:t xml:space="preserve">Tight leaders must insist on...  </w:t>
            </w:r>
          </w:p>
          <w:p w:rsidR="009E1B64" w:rsidRPr="00CE5734" w:rsidRDefault="009E1B64" w:rsidP="009E1B64">
            <w:pPr>
              <w:pStyle w:val="ListParagraph"/>
              <w:numPr>
                <w:ilvl w:val="0"/>
                <w:numId w:val="24"/>
              </w:numPr>
              <w:autoSpaceDE w:val="0"/>
              <w:autoSpaceDN w:val="0"/>
              <w:adjustRightInd w:val="0"/>
              <w:rPr>
                <w:rFonts w:cs="Calibri"/>
                <w:b/>
                <w:bCs/>
                <w:kern w:val="24"/>
                <w:sz w:val="28"/>
                <w:szCs w:val="28"/>
              </w:rPr>
            </w:pPr>
            <w:r w:rsidRPr="00CE5734">
              <w:rPr>
                <w:rFonts w:cs="Calibri"/>
                <w:b/>
                <w:bCs/>
                <w:kern w:val="24"/>
                <w:sz w:val="28"/>
                <w:szCs w:val="28"/>
              </w:rPr>
              <w:t xml:space="preserve">Having </w:t>
            </w:r>
            <w:r>
              <w:rPr>
                <w:rFonts w:cs="Calibri"/>
                <w:b/>
                <w:bCs/>
                <w:kern w:val="24"/>
                <w:sz w:val="28"/>
                <w:szCs w:val="28"/>
              </w:rPr>
              <w:t xml:space="preserve"> a </w:t>
            </w:r>
            <w:r w:rsidRPr="00CE5734">
              <w:rPr>
                <w:rFonts w:cs="Calibri"/>
                <w:b/>
                <w:bCs/>
                <w:kern w:val="24"/>
                <w:sz w:val="28"/>
                <w:szCs w:val="28"/>
              </w:rPr>
              <w:t>learning centered school and not a teacher centered school</w:t>
            </w:r>
            <w:r>
              <w:rPr>
                <w:rFonts w:cs="Calibri"/>
                <w:b/>
                <w:bCs/>
                <w:kern w:val="24"/>
                <w:sz w:val="28"/>
                <w:szCs w:val="28"/>
              </w:rPr>
              <w:t xml:space="preserve"> </w:t>
            </w:r>
          </w:p>
          <w:p w:rsidR="009E1B64" w:rsidRPr="00CE5734" w:rsidRDefault="009E1B64" w:rsidP="009E1B64">
            <w:pPr>
              <w:pStyle w:val="ListParagraph"/>
              <w:numPr>
                <w:ilvl w:val="0"/>
                <w:numId w:val="24"/>
              </w:numPr>
              <w:autoSpaceDE w:val="0"/>
              <w:autoSpaceDN w:val="0"/>
              <w:adjustRightInd w:val="0"/>
              <w:rPr>
                <w:rFonts w:cs="Calibri"/>
                <w:b/>
                <w:bCs/>
                <w:kern w:val="24"/>
                <w:sz w:val="28"/>
                <w:szCs w:val="28"/>
              </w:rPr>
            </w:pPr>
            <w:r w:rsidRPr="00CE5734">
              <w:rPr>
                <w:rFonts w:cs="Calibri"/>
                <w:b/>
                <w:bCs/>
                <w:kern w:val="24"/>
                <w:sz w:val="28"/>
                <w:szCs w:val="28"/>
              </w:rPr>
              <w:t>Mission formulation using dialog.</w:t>
            </w:r>
          </w:p>
          <w:p w:rsidR="009E1B64" w:rsidRPr="00CE5734" w:rsidRDefault="009E1B64" w:rsidP="009E1B64">
            <w:pPr>
              <w:pStyle w:val="ListParagraph"/>
              <w:numPr>
                <w:ilvl w:val="0"/>
                <w:numId w:val="24"/>
              </w:numPr>
              <w:autoSpaceDE w:val="0"/>
              <w:autoSpaceDN w:val="0"/>
              <w:adjustRightInd w:val="0"/>
              <w:rPr>
                <w:rFonts w:cs="Calibri"/>
                <w:b/>
                <w:bCs/>
                <w:kern w:val="24"/>
                <w:sz w:val="28"/>
                <w:szCs w:val="28"/>
              </w:rPr>
            </w:pPr>
            <w:r w:rsidRPr="00CE5734">
              <w:rPr>
                <w:rFonts w:cs="Calibri"/>
                <w:b/>
                <w:bCs/>
                <w:kern w:val="24"/>
                <w:sz w:val="28"/>
                <w:szCs w:val="28"/>
              </w:rPr>
              <w:t>Vision creation in small group discussion</w:t>
            </w:r>
          </w:p>
          <w:p w:rsidR="009E1B64" w:rsidRPr="00CE5734" w:rsidRDefault="009E1B64" w:rsidP="009E1B64">
            <w:pPr>
              <w:pStyle w:val="ListParagraph"/>
              <w:numPr>
                <w:ilvl w:val="0"/>
                <w:numId w:val="24"/>
              </w:numPr>
              <w:autoSpaceDE w:val="0"/>
              <w:autoSpaceDN w:val="0"/>
              <w:adjustRightInd w:val="0"/>
              <w:rPr>
                <w:rFonts w:cs="Calibri"/>
                <w:b/>
                <w:bCs/>
                <w:kern w:val="24"/>
                <w:sz w:val="28"/>
                <w:szCs w:val="28"/>
              </w:rPr>
            </w:pPr>
            <w:r w:rsidRPr="00CE5734">
              <w:rPr>
                <w:rFonts w:cs="Calibri"/>
                <w:b/>
                <w:bCs/>
                <w:kern w:val="24"/>
                <w:sz w:val="28"/>
                <w:szCs w:val="28"/>
              </w:rPr>
              <w:t>Values must be discussed and clarified by teacher groups.</w:t>
            </w:r>
          </w:p>
          <w:p w:rsidR="009E1B64" w:rsidRPr="00CE5734" w:rsidRDefault="009E1B64" w:rsidP="009E1B64">
            <w:pPr>
              <w:pStyle w:val="ListParagraph"/>
              <w:numPr>
                <w:ilvl w:val="0"/>
                <w:numId w:val="24"/>
              </w:numPr>
              <w:autoSpaceDE w:val="0"/>
              <w:autoSpaceDN w:val="0"/>
              <w:adjustRightInd w:val="0"/>
              <w:rPr>
                <w:rFonts w:cs="Calibri"/>
                <w:b/>
                <w:bCs/>
                <w:kern w:val="24"/>
                <w:sz w:val="28"/>
                <w:szCs w:val="28"/>
              </w:rPr>
            </w:pPr>
            <w:r w:rsidRPr="00CE5734">
              <w:rPr>
                <w:rFonts w:cs="Calibri"/>
                <w:b/>
                <w:bCs/>
                <w:kern w:val="24"/>
                <w:sz w:val="28"/>
                <w:szCs w:val="28"/>
              </w:rPr>
              <w:t>Goals are specifically identified in PLC meetings.</w:t>
            </w:r>
          </w:p>
          <w:p w:rsidR="009E1B64" w:rsidRPr="00CE5734" w:rsidRDefault="009E1B64" w:rsidP="00246B63">
            <w:pPr>
              <w:pStyle w:val="ListParagraph"/>
              <w:autoSpaceDE w:val="0"/>
              <w:autoSpaceDN w:val="0"/>
              <w:adjustRightInd w:val="0"/>
              <w:ind w:left="360"/>
              <w:rPr>
                <w:rFonts w:cs="Calibri"/>
                <w:b/>
                <w:bCs/>
                <w:kern w:val="24"/>
                <w:sz w:val="28"/>
                <w:szCs w:val="28"/>
              </w:rPr>
            </w:pPr>
            <w:r>
              <w:rPr>
                <w:rFonts w:cs="Calibri"/>
                <w:b/>
                <w:bCs/>
                <w:kern w:val="24"/>
                <w:sz w:val="28"/>
                <w:szCs w:val="28"/>
              </w:rPr>
              <w:t xml:space="preserve">            </w:t>
            </w:r>
          </w:p>
          <w:p w:rsidR="009E1B64" w:rsidRDefault="009E1B64" w:rsidP="00246B63"/>
        </w:tc>
        <w:tc>
          <w:tcPr>
            <w:tcW w:w="4788" w:type="dxa"/>
          </w:tcPr>
          <w:p w:rsidR="009E1B64" w:rsidRPr="00CE5734" w:rsidRDefault="009E1B64" w:rsidP="009E1B64">
            <w:pPr>
              <w:pStyle w:val="ListParagraph"/>
              <w:numPr>
                <w:ilvl w:val="0"/>
                <w:numId w:val="20"/>
              </w:numPr>
              <w:autoSpaceDE w:val="0"/>
              <w:autoSpaceDN w:val="0"/>
              <w:adjustRightInd w:val="0"/>
              <w:rPr>
                <w:rFonts w:cs="Calibri"/>
                <w:b/>
                <w:bCs/>
                <w:kern w:val="24"/>
                <w:sz w:val="28"/>
                <w:szCs w:val="28"/>
              </w:rPr>
            </w:pPr>
            <w:r w:rsidRPr="00CE5734">
              <w:rPr>
                <w:rFonts w:cs="Calibri"/>
                <w:b/>
                <w:bCs/>
                <w:kern w:val="24"/>
                <w:sz w:val="28"/>
                <w:szCs w:val="28"/>
              </w:rPr>
              <w:t>Loose leadership is the idea that the leadership team does not mandate certain methods or mea</w:t>
            </w:r>
            <w:r>
              <w:rPr>
                <w:rFonts w:cs="Calibri"/>
                <w:b/>
                <w:bCs/>
                <w:kern w:val="24"/>
                <w:sz w:val="28"/>
                <w:szCs w:val="28"/>
              </w:rPr>
              <w:t>ns that are used to achieve an objective</w:t>
            </w:r>
            <w:r w:rsidRPr="00CE5734">
              <w:rPr>
                <w:rFonts w:cs="Calibri"/>
                <w:b/>
                <w:bCs/>
                <w:kern w:val="24"/>
                <w:sz w:val="28"/>
                <w:szCs w:val="28"/>
              </w:rPr>
              <w:t>.</w:t>
            </w:r>
          </w:p>
          <w:p w:rsidR="009E1B64" w:rsidRPr="00CE5734" w:rsidRDefault="009E1B64" w:rsidP="009E1B64">
            <w:pPr>
              <w:pStyle w:val="ListParagraph"/>
              <w:numPr>
                <w:ilvl w:val="0"/>
                <w:numId w:val="23"/>
              </w:numPr>
              <w:autoSpaceDE w:val="0"/>
              <w:autoSpaceDN w:val="0"/>
              <w:adjustRightInd w:val="0"/>
              <w:rPr>
                <w:rFonts w:cs="Calibri"/>
                <w:b/>
                <w:bCs/>
                <w:kern w:val="24"/>
                <w:sz w:val="28"/>
                <w:szCs w:val="28"/>
              </w:rPr>
            </w:pPr>
            <w:r>
              <w:rPr>
                <w:rFonts w:cs="Calibri"/>
                <w:b/>
                <w:bCs/>
                <w:kern w:val="24"/>
                <w:sz w:val="28"/>
                <w:szCs w:val="28"/>
              </w:rPr>
              <w:t xml:space="preserve">Loose </w:t>
            </w:r>
            <w:r w:rsidRPr="00CE5734">
              <w:rPr>
                <w:rFonts w:cs="Calibri"/>
                <w:b/>
                <w:bCs/>
                <w:kern w:val="24"/>
                <w:sz w:val="28"/>
                <w:szCs w:val="28"/>
              </w:rPr>
              <w:t>Leaders Guide by asking questions</w:t>
            </w:r>
          </w:p>
          <w:p w:rsidR="009E1B64" w:rsidRPr="00CE5734" w:rsidRDefault="009E1B64" w:rsidP="009E1B64">
            <w:pPr>
              <w:pStyle w:val="ListParagraph"/>
              <w:numPr>
                <w:ilvl w:val="0"/>
                <w:numId w:val="23"/>
              </w:numPr>
              <w:autoSpaceDE w:val="0"/>
              <w:autoSpaceDN w:val="0"/>
              <w:adjustRightInd w:val="0"/>
              <w:rPr>
                <w:rFonts w:cs="Calibri"/>
                <w:b/>
                <w:bCs/>
                <w:kern w:val="24"/>
                <w:sz w:val="28"/>
                <w:szCs w:val="28"/>
              </w:rPr>
            </w:pPr>
            <w:r w:rsidRPr="00CE5734">
              <w:rPr>
                <w:rFonts w:cs="Calibri"/>
                <w:b/>
                <w:bCs/>
                <w:kern w:val="24"/>
                <w:sz w:val="28"/>
                <w:szCs w:val="28"/>
              </w:rPr>
              <w:t>Leaders allow teacher groups to create methods through group discussions to enhance professional practice in the organization.  PLC</w:t>
            </w:r>
            <w:r>
              <w:rPr>
                <w:rFonts w:cs="Calibri"/>
                <w:b/>
                <w:bCs/>
                <w:kern w:val="24"/>
                <w:sz w:val="28"/>
                <w:szCs w:val="28"/>
              </w:rPr>
              <w:t xml:space="preserve"> groups create products.</w:t>
            </w:r>
            <w:r w:rsidRPr="00CE5734">
              <w:rPr>
                <w:rFonts w:cs="Calibri"/>
                <w:b/>
                <w:bCs/>
                <w:kern w:val="24"/>
                <w:sz w:val="28"/>
                <w:szCs w:val="28"/>
              </w:rPr>
              <w:t xml:space="preserve">  </w:t>
            </w:r>
          </w:p>
          <w:p w:rsidR="009E1B64" w:rsidRDefault="009E1B64" w:rsidP="009E1B64">
            <w:pPr>
              <w:pStyle w:val="ListParagraph"/>
              <w:numPr>
                <w:ilvl w:val="0"/>
                <w:numId w:val="23"/>
              </w:numPr>
              <w:autoSpaceDE w:val="0"/>
              <w:autoSpaceDN w:val="0"/>
              <w:adjustRightInd w:val="0"/>
              <w:rPr>
                <w:rFonts w:cs="Calibri"/>
                <w:b/>
                <w:bCs/>
                <w:kern w:val="24"/>
                <w:sz w:val="28"/>
                <w:szCs w:val="28"/>
              </w:rPr>
            </w:pPr>
            <w:r w:rsidRPr="00CE5734">
              <w:rPr>
                <w:rFonts w:cs="Calibri"/>
                <w:b/>
                <w:bCs/>
                <w:kern w:val="24"/>
                <w:sz w:val="28"/>
                <w:szCs w:val="28"/>
              </w:rPr>
              <w:t>These groups demonstrate accountability to lea</w:t>
            </w:r>
            <w:r>
              <w:rPr>
                <w:rFonts w:cs="Calibri"/>
                <w:b/>
                <w:bCs/>
                <w:kern w:val="24"/>
                <w:sz w:val="28"/>
                <w:szCs w:val="28"/>
              </w:rPr>
              <w:t xml:space="preserve">dership </w:t>
            </w:r>
          </w:p>
          <w:p w:rsidR="009E1B64" w:rsidRPr="00CE5734" w:rsidRDefault="009E1B64" w:rsidP="00246B63">
            <w:pPr>
              <w:pStyle w:val="ListParagraph"/>
              <w:autoSpaceDE w:val="0"/>
              <w:autoSpaceDN w:val="0"/>
              <w:adjustRightInd w:val="0"/>
              <w:ind w:left="1080"/>
              <w:rPr>
                <w:rFonts w:cs="Calibri"/>
                <w:b/>
                <w:bCs/>
                <w:kern w:val="24"/>
                <w:sz w:val="28"/>
                <w:szCs w:val="28"/>
                <w:u w:val="single"/>
              </w:rPr>
            </w:pPr>
            <w:r w:rsidRPr="00CE5734">
              <w:rPr>
                <w:rFonts w:cs="Calibri"/>
                <w:b/>
                <w:bCs/>
                <w:kern w:val="24"/>
                <w:sz w:val="28"/>
                <w:szCs w:val="28"/>
                <w:u w:val="single"/>
              </w:rPr>
              <w:t xml:space="preserve">By creating… </w:t>
            </w:r>
          </w:p>
          <w:p w:rsidR="009E1B64" w:rsidRDefault="009E1B64" w:rsidP="009E1B64">
            <w:pPr>
              <w:pStyle w:val="ListParagraph"/>
              <w:numPr>
                <w:ilvl w:val="0"/>
                <w:numId w:val="25"/>
              </w:numPr>
              <w:autoSpaceDE w:val="0"/>
              <w:autoSpaceDN w:val="0"/>
              <w:adjustRightInd w:val="0"/>
              <w:rPr>
                <w:rFonts w:cs="Calibri"/>
                <w:b/>
                <w:bCs/>
                <w:kern w:val="24"/>
                <w:sz w:val="28"/>
                <w:szCs w:val="28"/>
              </w:rPr>
            </w:pPr>
            <w:r>
              <w:rPr>
                <w:rFonts w:cs="Calibri"/>
                <w:b/>
                <w:bCs/>
                <w:kern w:val="24"/>
                <w:sz w:val="28"/>
                <w:szCs w:val="28"/>
              </w:rPr>
              <w:t>Group Norms</w:t>
            </w:r>
          </w:p>
          <w:p w:rsidR="009E1B64" w:rsidRDefault="009E1B64" w:rsidP="009E1B64">
            <w:pPr>
              <w:pStyle w:val="ListParagraph"/>
              <w:numPr>
                <w:ilvl w:val="0"/>
                <w:numId w:val="25"/>
              </w:numPr>
              <w:autoSpaceDE w:val="0"/>
              <w:autoSpaceDN w:val="0"/>
              <w:adjustRightInd w:val="0"/>
              <w:rPr>
                <w:rFonts w:cs="Calibri"/>
                <w:b/>
                <w:bCs/>
                <w:kern w:val="24"/>
                <w:sz w:val="28"/>
                <w:szCs w:val="28"/>
              </w:rPr>
            </w:pPr>
            <w:r>
              <w:rPr>
                <w:rFonts w:cs="Calibri"/>
                <w:b/>
                <w:bCs/>
                <w:kern w:val="24"/>
                <w:sz w:val="28"/>
                <w:szCs w:val="28"/>
              </w:rPr>
              <w:t>Group Vision</w:t>
            </w:r>
          </w:p>
          <w:p w:rsidR="009E1B64" w:rsidRDefault="009E1B64" w:rsidP="009E1B64">
            <w:pPr>
              <w:pStyle w:val="ListParagraph"/>
              <w:numPr>
                <w:ilvl w:val="0"/>
                <w:numId w:val="25"/>
              </w:numPr>
              <w:autoSpaceDE w:val="0"/>
              <w:autoSpaceDN w:val="0"/>
              <w:adjustRightInd w:val="0"/>
              <w:rPr>
                <w:rFonts w:cs="Calibri"/>
                <w:b/>
                <w:bCs/>
                <w:kern w:val="24"/>
                <w:sz w:val="28"/>
                <w:szCs w:val="28"/>
              </w:rPr>
            </w:pPr>
            <w:r>
              <w:rPr>
                <w:rFonts w:cs="Calibri"/>
                <w:b/>
                <w:bCs/>
                <w:kern w:val="24"/>
                <w:sz w:val="28"/>
                <w:szCs w:val="28"/>
              </w:rPr>
              <w:t>Formative Assessments</w:t>
            </w:r>
          </w:p>
          <w:p w:rsidR="009E1B64" w:rsidRPr="00CE5734" w:rsidRDefault="009E1B64" w:rsidP="009E1B64">
            <w:pPr>
              <w:pStyle w:val="ListParagraph"/>
              <w:numPr>
                <w:ilvl w:val="0"/>
                <w:numId w:val="25"/>
              </w:numPr>
              <w:autoSpaceDE w:val="0"/>
              <w:autoSpaceDN w:val="0"/>
              <w:adjustRightInd w:val="0"/>
              <w:rPr>
                <w:rFonts w:cs="Calibri"/>
                <w:b/>
                <w:bCs/>
                <w:kern w:val="24"/>
                <w:sz w:val="28"/>
                <w:szCs w:val="28"/>
              </w:rPr>
            </w:pPr>
            <w:r>
              <w:rPr>
                <w:rFonts w:cs="Calibri"/>
                <w:b/>
                <w:bCs/>
                <w:kern w:val="24"/>
                <w:sz w:val="28"/>
                <w:szCs w:val="28"/>
              </w:rPr>
              <w:t>Power TEKS</w:t>
            </w:r>
          </w:p>
          <w:p w:rsidR="009E1B64" w:rsidRDefault="009E1B64" w:rsidP="00246B63"/>
        </w:tc>
      </w:tr>
    </w:tbl>
    <w:p w:rsidR="004B76CD" w:rsidRDefault="004B76CD" w:rsidP="006141FA">
      <w:pPr>
        <w:pStyle w:val="ListParagraph"/>
        <w:autoSpaceDE w:val="0"/>
        <w:autoSpaceDN w:val="0"/>
        <w:adjustRightInd w:val="0"/>
        <w:ind w:left="1080"/>
        <w:rPr>
          <w:rFonts w:cs="Calibri"/>
          <w:b/>
          <w:bCs/>
          <w:kern w:val="24"/>
          <w:sz w:val="28"/>
          <w:szCs w:val="28"/>
        </w:rPr>
      </w:pPr>
    </w:p>
    <w:p w:rsidR="00672169" w:rsidRPr="006141FA" w:rsidRDefault="00672169" w:rsidP="006141FA">
      <w:pPr>
        <w:pStyle w:val="ListParagraph"/>
        <w:autoSpaceDE w:val="0"/>
        <w:autoSpaceDN w:val="0"/>
        <w:adjustRightInd w:val="0"/>
        <w:ind w:left="1080"/>
        <w:rPr>
          <w:rFonts w:cs="Calibri"/>
          <w:b/>
          <w:bCs/>
          <w:kern w:val="24"/>
          <w:sz w:val="28"/>
          <w:szCs w:val="28"/>
        </w:rPr>
      </w:pPr>
    </w:p>
    <w:p w:rsidR="00BD21F5" w:rsidRPr="00D648CE" w:rsidRDefault="00BD21F5" w:rsidP="00961DCD">
      <w:pPr>
        <w:pStyle w:val="ListParagraph"/>
        <w:numPr>
          <w:ilvl w:val="0"/>
          <w:numId w:val="1"/>
        </w:numPr>
        <w:ind w:left="810" w:hanging="540"/>
        <w:rPr>
          <w:b/>
          <w:sz w:val="26"/>
          <w:szCs w:val="26"/>
          <w:u w:val="single"/>
        </w:rPr>
      </w:pPr>
      <w:r w:rsidRPr="00D648CE">
        <w:rPr>
          <w:b/>
          <w:sz w:val="26"/>
          <w:szCs w:val="26"/>
          <w:u w:val="single"/>
        </w:rPr>
        <w:lastRenderedPageBreak/>
        <w:t>Toole defines beliefs in community as “Ways we think” with effective thinking involving when…</w:t>
      </w:r>
    </w:p>
    <w:p w:rsidR="00BD21F5" w:rsidRPr="00D648CE" w:rsidRDefault="00BD21F5" w:rsidP="008758D4">
      <w:pPr>
        <w:pStyle w:val="ListParagraph"/>
        <w:numPr>
          <w:ilvl w:val="0"/>
          <w:numId w:val="20"/>
        </w:numPr>
        <w:autoSpaceDE w:val="0"/>
        <w:autoSpaceDN w:val="0"/>
        <w:adjustRightInd w:val="0"/>
        <w:rPr>
          <w:rFonts w:cs="Calibri"/>
          <w:b/>
          <w:bCs/>
          <w:kern w:val="24"/>
          <w:sz w:val="26"/>
          <w:szCs w:val="26"/>
        </w:rPr>
      </w:pPr>
      <w:r w:rsidRPr="00D648CE">
        <w:rPr>
          <w:rFonts w:cs="Calibri"/>
          <w:b/>
          <w:bCs/>
          <w:kern w:val="24"/>
          <w:sz w:val="26"/>
          <w:szCs w:val="26"/>
        </w:rPr>
        <w:t>Systems thinking</w:t>
      </w:r>
      <w:r w:rsidR="004B76CD" w:rsidRPr="00D648CE">
        <w:rPr>
          <w:rFonts w:cs="Calibri"/>
          <w:b/>
          <w:bCs/>
          <w:kern w:val="24"/>
          <w:sz w:val="26"/>
          <w:szCs w:val="26"/>
        </w:rPr>
        <w:t xml:space="preserve"> is used</w:t>
      </w:r>
    </w:p>
    <w:p w:rsidR="00BD21F5" w:rsidRPr="00D648CE" w:rsidRDefault="00BD21F5" w:rsidP="008758D4">
      <w:pPr>
        <w:pStyle w:val="ListParagraph"/>
        <w:numPr>
          <w:ilvl w:val="0"/>
          <w:numId w:val="20"/>
        </w:numPr>
        <w:autoSpaceDE w:val="0"/>
        <w:autoSpaceDN w:val="0"/>
        <w:adjustRightInd w:val="0"/>
        <w:rPr>
          <w:rFonts w:cs="Calibri"/>
          <w:b/>
          <w:bCs/>
          <w:kern w:val="24"/>
          <w:sz w:val="26"/>
          <w:szCs w:val="26"/>
        </w:rPr>
      </w:pPr>
      <w:r w:rsidRPr="00D648CE">
        <w:rPr>
          <w:rFonts w:cs="Calibri"/>
          <w:b/>
          <w:bCs/>
          <w:kern w:val="24"/>
          <w:sz w:val="26"/>
          <w:szCs w:val="26"/>
        </w:rPr>
        <w:t>Shared purpose</w:t>
      </w:r>
      <w:r w:rsidR="004B76CD" w:rsidRPr="00D648CE">
        <w:rPr>
          <w:rFonts w:cs="Calibri"/>
          <w:b/>
          <w:bCs/>
          <w:kern w:val="24"/>
          <w:sz w:val="26"/>
          <w:szCs w:val="26"/>
        </w:rPr>
        <w:t xml:space="preserve"> is present</w:t>
      </w:r>
    </w:p>
    <w:p w:rsidR="00BD21F5" w:rsidRPr="00D648CE" w:rsidRDefault="00BD21F5" w:rsidP="008758D4">
      <w:pPr>
        <w:pStyle w:val="ListParagraph"/>
        <w:numPr>
          <w:ilvl w:val="0"/>
          <w:numId w:val="20"/>
        </w:numPr>
        <w:autoSpaceDE w:val="0"/>
        <w:autoSpaceDN w:val="0"/>
        <w:adjustRightInd w:val="0"/>
        <w:rPr>
          <w:rFonts w:cs="Calibri"/>
          <w:b/>
          <w:bCs/>
          <w:kern w:val="24"/>
          <w:sz w:val="26"/>
          <w:szCs w:val="26"/>
        </w:rPr>
      </w:pPr>
      <w:r w:rsidRPr="00D648CE">
        <w:rPr>
          <w:rFonts w:cs="Calibri"/>
          <w:b/>
          <w:bCs/>
          <w:kern w:val="24"/>
          <w:sz w:val="26"/>
          <w:szCs w:val="26"/>
        </w:rPr>
        <w:t>Collective focus on student learning</w:t>
      </w:r>
      <w:r w:rsidR="004B76CD" w:rsidRPr="00D648CE">
        <w:rPr>
          <w:rFonts w:cs="Calibri"/>
          <w:b/>
          <w:bCs/>
          <w:kern w:val="24"/>
          <w:sz w:val="26"/>
          <w:szCs w:val="26"/>
        </w:rPr>
        <w:t xml:space="preserve"> is the norm</w:t>
      </w:r>
    </w:p>
    <w:p w:rsidR="00BD21F5" w:rsidRPr="00D648CE" w:rsidRDefault="004B76CD" w:rsidP="008758D4">
      <w:pPr>
        <w:pStyle w:val="ListParagraph"/>
        <w:numPr>
          <w:ilvl w:val="0"/>
          <w:numId w:val="20"/>
        </w:numPr>
        <w:autoSpaceDE w:val="0"/>
        <w:autoSpaceDN w:val="0"/>
        <w:adjustRightInd w:val="0"/>
        <w:rPr>
          <w:rFonts w:cs="Calibri"/>
          <w:b/>
          <w:bCs/>
          <w:kern w:val="24"/>
          <w:sz w:val="26"/>
          <w:szCs w:val="26"/>
        </w:rPr>
      </w:pPr>
      <w:r w:rsidRPr="00D648CE">
        <w:rPr>
          <w:rFonts w:cs="Calibri"/>
          <w:b/>
          <w:bCs/>
          <w:kern w:val="24"/>
          <w:sz w:val="26"/>
          <w:szCs w:val="26"/>
        </w:rPr>
        <w:t>Innovation in instructive practices is the norm</w:t>
      </w:r>
    </w:p>
    <w:p w:rsidR="00BD21F5" w:rsidRPr="00D648CE" w:rsidRDefault="00BD21F5" w:rsidP="008758D4">
      <w:pPr>
        <w:pStyle w:val="ListParagraph"/>
        <w:numPr>
          <w:ilvl w:val="0"/>
          <w:numId w:val="20"/>
        </w:numPr>
        <w:autoSpaceDE w:val="0"/>
        <w:autoSpaceDN w:val="0"/>
        <w:adjustRightInd w:val="0"/>
        <w:rPr>
          <w:rFonts w:cs="Calibri"/>
          <w:b/>
          <w:bCs/>
          <w:kern w:val="24"/>
          <w:sz w:val="26"/>
          <w:szCs w:val="26"/>
        </w:rPr>
      </w:pPr>
      <w:r w:rsidRPr="00D648CE">
        <w:rPr>
          <w:rFonts w:cs="Calibri"/>
          <w:b/>
          <w:bCs/>
          <w:kern w:val="24"/>
          <w:sz w:val="26"/>
          <w:szCs w:val="26"/>
        </w:rPr>
        <w:t>Collective responsibility</w:t>
      </w:r>
      <w:r w:rsidR="004B76CD" w:rsidRPr="00D648CE">
        <w:rPr>
          <w:rFonts w:cs="Calibri"/>
          <w:b/>
          <w:bCs/>
          <w:kern w:val="24"/>
          <w:sz w:val="26"/>
          <w:szCs w:val="26"/>
        </w:rPr>
        <w:t xml:space="preserve"> is </w:t>
      </w:r>
      <w:r w:rsidR="00E46BD0" w:rsidRPr="00D648CE">
        <w:rPr>
          <w:rFonts w:cs="Calibri"/>
          <w:b/>
          <w:bCs/>
          <w:kern w:val="24"/>
          <w:sz w:val="26"/>
          <w:szCs w:val="26"/>
        </w:rPr>
        <w:t>established</w:t>
      </w:r>
    </w:p>
    <w:p w:rsidR="00BD21F5" w:rsidRPr="00D648CE" w:rsidRDefault="00BD21F5" w:rsidP="00D648CE">
      <w:pPr>
        <w:pStyle w:val="ListParagraph"/>
        <w:ind w:left="810" w:hanging="540"/>
        <w:jc w:val="center"/>
        <w:rPr>
          <w:sz w:val="26"/>
          <w:szCs w:val="26"/>
        </w:rPr>
      </w:pPr>
    </w:p>
    <w:p w:rsidR="00BD21F5" w:rsidRPr="001C453A" w:rsidRDefault="00BD21F5" w:rsidP="00961DCD">
      <w:pPr>
        <w:pStyle w:val="ListParagraph"/>
        <w:numPr>
          <w:ilvl w:val="0"/>
          <w:numId w:val="1"/>
        </w:numPr>
        <w:ind w:left="810" w:hanging="540"/>
        <w:rPr>
          <w:sz w:val="28"/>
          <w:szCs w:val="28"/>
        </w:rPr>
      </w:pPr>
      <w:r w:rsidRPr="001C453A">
        <w:rPr>
          <w:b/>
          <w:sz w:val="28"/>
          <w:szCs w:val="28"/>
          <w:u w:val="single"/>
        </w:rPr>
        <w:t xml:space="preserve">  Four Commitments</w:t>
      </w:r>
      <w:r w:rsidR="00E46BD0" w:rsidRPr="001C453A">
        <w:rPr>
          <w:b/>
          <w:sz w:val="28"/>
          <w:szCs w:val="28"/>
          <w:u w:val="single"/>
        </w:rPr>
        <w:t xml:space="preserve"> Identified  In PLCs </w:t>
      </w:r>
      <w:r w:rsidRPr="001C453A">
        <w:rPr>
          <w:sz w:val="28"/>
          <w:szCs w:val="28"/>
        </w:rPr>
        <w:t>(Seriovanni) 1994</w:t>
      </w:r>
    </w:p>
    <w:p w:rsidR="004B76CD" w:rsidRPr="006141FA" w:rsidRDefault="004B76CD" w:rsidP="008758D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 xml:space="preserve">PLCs create </w:t>
      </w:r>
      <w:r w:rsidR="00E46BD0" w:rsidRPr="006141FA">
        <w:rPr>
          <w:rFonts w:cs="Calibri"/>
          <w:b/>
          <w:bCs/>
          <w:kern w:val="24"/>
          <w:sz w:val="28"/>
          <w:szCs w:val="28"/>
        </w:rPr>
        <w:t>a “Web of R</w:t>
      </w:r>
      <w:r w:rsidR="00BD21F5" w:rsidRPr="006141FA">
        <w:rPr>
          <w:rFonts w:cs="Calibri"/>
          <w:b/>
          <w:bCs/>
          <w:kern w:val="24"/>
          <w:sz w:val="28"/>
          <w:szCs w:val="28"/>
        </w:rPr>
        <w:t>elationshi</w:t>
      </w:r>
      <w:r w:rsidRPr="006141FA">
        <w:rPr>
          <w:rFonts w:cs="Calibri"/>
          <w:b/>
          <w:bCs/>
          <w:kern w:val="24"/>
          <w:sz w:val="28"/>
          <w:szCs w:val="28"/>
        </w:rPr>
        <w:t>ps</w:t>
      </w:r>
      <w:r w:rsidR="00E46BD0" w:rsidRPr="006141FA">
        <w:rPr>
          <w:rFonts w:cs="Calibri"/>
          <w:b/>
          <w:bCs/>
          <w:kern w:val="24"/>
          <w:sz w:val="28"/>
          <w:szCs w:val="28"/>
        </w:rPr>
        <w:t>”</w:t>
      </w:r>
    </w:p>
    <w:p w:rsidR="004B76CD" w:rsidRPr="001C453A" w:rsidRDefault="00632467" w:rsidP="001C453A">
      <w:pPr>
        <w:ind w:left="810" w:hanging="540"/>
        <w:rPr>
          <w:sz w:val="28"/>
          <w:szCs w:val="28"/>
        </w:rPr>
      </w:pPr>
      <w:r>
        <w:rPr>
          <w:sz w:val="28"/>
          <w:szCs w:val="28"/>
        </w:rPr>
        <w:t xml:space="preserve">         </w:t>
      </w:r>
      <w:r w:rsidR="004B76CD" w:rsidRPr="001C453A">
        <w:rPr>
          <w:sz w:val="28"/>
          <w:szCs w:val="28"/>
        </w:rPr>
        <w:t>This web is made up of</w:t>
      </w:r>
      <w:r w:rsidR="00BD21F5" w:rsidRPr="001C453A">
        <w:rPr>
          <w:sz w:val="28"/>
          <w:szCs w:val="28"/>
        </w:rPr>
        <w:t xml:space="preserve"> the values, beliefs, norms</w:t>
      </w:r>
      <w:r w:rsidR="004B76CD" w:rsidRPr="001C453A">
        <w:rPr>
          <w:sz w:val="28"/>
          <w:szCs w:val="28"/>
        </w:rPr>
        <w:t>, and practices that the teachers believe in.</w:t>
      </w:r>
      <w:r w:rsidR="00BD21F5" w:rsidRPr="001C453A">
        <w:rPr>
          <w:sz w:val="28"/>
          <w:szCs w:val="28"/>
        </w:rPr>
        <w:t xml:space="preserve"> </w:t>
      </w:r>
      <w:r w:rsidR="00E46BD0" w:rsidRPr="001C453A">
        <w:rPr>
          <w:sz w:val="28"/>
          <w:szCs w:val="28"/>
        </w:rPr>
        <w:t>This leads to increased professionalism and the four commitments.</w:t>
      </w:r>
    </w:p>
    <w:p w:rsidR="00BD21F5" w:rsidRPr="006141FA" w:rsidRDefault="00E46BD0" w:rsidP="008758D4">
      <w:pPr>
        <w:pStyle w:val="ListParagraph"/>
        <w:numPr>
          <w:ilvl w:val="0"/>
          <w:numId w:val="20"/>
        </w:numPr>
        <w:autoSpaceDE w:val="0"/>
        <w:autoSpaceDN w:val="0"/>
        <w:adjustRightInd w:val="0"/>
        <w:rPr>
          <w:rFonts w:cs="Calibri"/>
          <w:b/>
          <w:bCs/>
          <w:kern w:val="24"/>
          <w:sz w:val="28"/>
          <w:szCs w:val="28"/>
        </w:rPr>
      </w:pPr>
      <w:r w:rsidRPr="001C453A">
        <w:rPr>
          <w:sz w:val="28"/>
          <w:szCs w:val="28"/>
        </w:rPr>
        <w:t xml:space="preserve"> </w:t>
      </w:r>
      <w:r w:rsidRPr="006141FA">
        <w:rPr>
          <w:rFonts w:cs="Calibri"/>
          <w:b/>
          <w:bCs/>
          <w:kern w:val="24"/>
          <w:sz w:val="28"/>
          <w:szCs w:val="28"/>
        </w:rPr>
        <w:t>Four C</w:t>
      </w:r>
      <w:r w:rsidR="00BD21F5" w:rsidRPr="006141FA">
        <w:rPr>
          <w:rFonts w:cs="Calibri"/>
          <w:b/>
          <w:bCs/>
          <w:kern w:val="24"/>
          <w:sz w:val="28"/>
          <w:szCs w:val="28"/>
        </w:rPr>
        <w:t>ommitments:</w:t>
      </w:r>
    </w:p>
    <w:p w:rsidR="00BD21F5" w:rsidRPr="001C453A" w:rsidRDefault="004B76CD" w:rsidP="00632467">
      <w:pPr>
        <w:pStyle w:val="ListParagraph"/>
        <w:numPr>
          <w:ilvl w:val="0"/>
          <w:numId w:val="15"/>
        </w:numPr>
        <w:ind w:left="810" w:firstLine="0"/>
        <w:rPr>
          <w:sz w:val="28"/>
          <w:szCs w:val="28"/>
        </w:rPr>
      </w:pPr>
      <w:r w:rsidRPr="001C453A">
        <w:rPr>
          <w:sz w:val="28"/>
          <w:szCs w:val="28"/>
        </w:rPr>
        <w:t>Teachers using exemplary instructional practices</w:t>
      </w:r>
    </w:p>
    <w:p w:rsidR="00BD21F5" w:rsidRPr="001C453A" w:rsidRDefault="004B76CD" w:rsidP="00632467">
      <w:pPr>
        <w:pStyle w:val="ListParagraph"/>
        <w:numPr>
          <w:ilvl w:val="0"/>
          <w:numId w:val="15"/>
        </w:numPr>
        <w:ind w:left="810" w:firstLine="0"/>
        <w:rPr>
          <w:sz w:val="28"/>
          <w:szCs w:val="28"/>
        </w:rPr>
      </w:pPr>
      <w:r w:rsidRPr="001C453A">
        <w:rPr>
          <w:sz w:val="28"/>
          <w:szCs w:val="28"/>
        </w:rPr>
        <w:t>Teachers working</w:t>
      </w:r>
      <w:r w:rsidR="009E1B64">
        <w:rPr>
          <w:sz w:val="28"/>
          <w:szCs w:val="28"/>
        </w:rPr>
        <w:t xml:space="preserve"> toward ensuring learning for all (valued social ends)</w:t>
      </w:r>
    </w:p>
    <w:p w:rsidR="00BD21F5" w:rsidRPr="001C453A" w:rsidRDefault="004B76CD" w:rsidP="00632467">
      <w:pPr>
        <w:pStyle w:val="ListParagraph"/>
        <w:numPr>
          <w:ilvl w:val="0"/>
          <w:numId w:val="15"/>
        </w:numPr>
        <w:ind w:left="810" w:firstLine="0"/>
        <w:rPr>
          <w:sz w:val="28"/>
          <w:szCs w:val="28"/>
        </w:rPr>
      </w:pPr>
      <w:r w:rsidRPr="001C453A">
        <w:rPr>
          <w:sz w:val="28"/>
          <w:szCs w:val="28"/>
        </w:rPr>
        <w:t>Teachers</w:t>
      </w:r>
      <w:r w:rsidR="00BD21F5" w:rsidRPr="001C453A">
        <w:rPr>
          <w:sz w:val="28"/>
          <w:szCs w:val="28"/>
        </w:rPr>
        <w:t xml:space="preserve"> commit to one’s practice and the practice itself</w:t>
      </w:r>
    </w:p>
    <w:p w:rsidR="001B69BB" w:rsidRPr="001C453A" w:rsidRDefault="004B76CD" w:rsidP="00632467">
      <w:pPr>
        <w:pStyle w:val="ListParagraph"/>
        <w:numPr>
          <w:ilvl w:val="0"/>
          <w:numId w:val="15"/>
        </w:numPr>
        <w:ind w:left="810" w:firstLine="0"/>
        <w:rPr>
          <w:sz w:val="28"/>
          <w:szCs w:val="28"/>
        </w:rPr>
      </w:pPr>
      <w:r w:rsidRPr="001C453A">
        <w:rPr>
          <w:sz w:val="28"/>
          <w:szCs w:val="28"/>
        </w:rPr>
        <w:t>Teachers</w:t>
      </w:r>
      <w:r w:rsidR="00BD21F5" w:rsidRPr="001C453A">
        <w:rPr>
          <w:sz w:val="28"/>
          <w:szCs w:val="28"/>
        </w:rPr>
        <w:t xml:space="preserve"> practice an ethic of caring</w:t>
      </w:r>
    </w:p>
    <w:p w:rsidR="001B69BB" w:rsidRPr="001C453A" w:rsidRDefault="001B69BB" w:rsidP="00632467">
      <w:pPr>
        <w:pStyle w:val="ListParagraph"/>
        <w:ind w:left="1260"/>
        <w:rPr>
          <w:sz w:val="28"/>
          <w:szCs w:val="28"/>
        </w:rPr>
      </w:pPr>
    </w:p>
    <w:p w:rsidR="00877703" w:rsidRPr="001C453A" w:rsidRDefault="00AF44D5" w:rsidP="00961DCD">
      <w:pPr>
        <w:pStyle w:val="ListParagraph"/>
        <w:numPr>
          <w:ilvl w:val="0"/>
          <w:numId w:val="1"/>
        </w:numPr>
        <w:ind w:left="810" w:hanging="540"/>
        <w:rPr>
          <w:b/>
          <w:sz w:val="28"/>
          <w:szCs w:val="28"/>
        </w:rPr>
      </w:pPr>
      <w:r w:rsidRPr="001C453A">
        <w:rPr>
          <w:b/>
          <w:sz w:val="28"/>
          <w:szCs w:val="28"/>
          <w:u w:val="single"/>
        </w:rPr>
        <w:t xml:space="preserve"> Schools</w:t>
      </w:r>
      <w:r w:rsidR="00877703" w:rsidRPr="001C453A">
        <w:rPr>
          <w:b/>
          <w:sz w:val="28"/>
          <w:szCs w:val="28"/>
          <w:u w:val="single"/>
        </w:rPr>
        <w:t xml:space="preserve"> Differ From One Another in Three W</w:t>
      </w:r>
      <w:r w:rsidR="00BD21F5" w:rsidRPr="001C453A">
        <w:rPr>
          <w:b/>
          <w:sz w:val="28"/>
          <w:szCs w:val="28"/>
          <w:u w:val="single"/>
        </w:rPr>
        <w:t xml:space="preserve">ays </w:t>
      </w:r>
    </w:p>
    <w:p w:rsidR="00BD21F5" w:rsidRPr="001C453A" w:rsidRDefault="00877703" w:rsidP="001C453A">
      <w:pPr>
        <w:pStyle w:val="ListParagraph"/>
        <w:ind w:left="810" w:hanging="540"/>
        <w:rPr>
          <w:b/>
          <w:sz w:val="28"/>
          <w:szCs w:val="28"/>
        </w:rPr>
      </w:pPr>
      <w:r w:rsidRPr="001C453A">
        <w:rPr>
          <w:sz w:val="28"/>
          <w:szCs w:val="28"/>
        </w:rPr>
        <w:t xml:space="preserve">        </w:t>
      </w:r>
      <w:r w:rsidR="00A43D8C">
        <w:rPr>
          <w:sz w:val="28"/>
          <w:szCs w:val="28"/>
        </w:rPr>
        <w:t xml:space="preserve">     </w:t>
      </w:r>
      <w:r w:rsidR="00BD21F5" w:rsidRPr="001C453A">
        <w:rPr>
          <w:sz w:val="28"/>
          <w:szCs w:val="28"/>
        </w:rPr>
        <w:t>McLaughlin and Talbert (2006)</w:t>
      </w:r>
    </w:p>
    <w:p w:rsidR="00BD21F5" w:rsidRPr="00A43D8C" w:rsidRDefault="00AF44D5" w:rsidP="008758D4">
      <w:pPr>
        <w:pStyle w:val="ListParagraph"/>
        <w:numPr>
          <w:ilvl w:val="0"/>
          <w:numId w:val="20"/>
        </w:numPr>
        <w:autoSpaceDE w:val="0"/>
        <w:autoSpaceDN w:val="0"/>
        <w:adjustRightInd w:val="0"/>
        <w:rPr>
          <w:rFonts w:cs="Calibri"/>
          <w:bCs/>
          <w:kern w:val="24"/>
          <w:sz w:val="28"/>
          <w:szCs w:val="28"/>
        </w:rPr>
      </w:pPr>
      <w:r w:rsidRPr="00A43D8C">
        <w:rPr>
          <w:rFonts w:cs="Calibri"/>
          <w:b/>
          <w:bCs/>
          <w:kern w:val="24"/>
          <w:sz w:val="28"/>
          <w:szCs w:val="28"/>
          <w:u w:val="single"/>
        </w:rPr>
        <w:t>Technical C</w:t>
      </w:r>
      <w:r w:rsidR="00BD21F5" w:rsidRPr="00A43D8C">
        <w:rPr>
          <w:rFonts w:cs="Calibri"/>
          <w:b/>
          <w:bCs/>
          <w:kern w:val="24"/>
          <w:sz w:val="28"/>
          <w:szCs w:val="28"/>
          <w:u w:val="single"/>
        </w:rPr>
        <w:t>ulture:</w:t>
      </w:r>
      <w:r w:rsidR="00BD21F5" w:rsidRPr="006141FA">
        <w:rPr>
          <w:rFonts w:cs="Calibri"/>
          <w:b/>
          <w:bCs/>
          <w:kern w:val="24"/>
          <w:sz w:val="28"/>
          <w:szCs w:val="28"/>
        </w:rPr>
        <w:t xml:space="preserve"> </w:t>
      </w:r>
      <w:r w:rsidR="00BD21F5" w:rsidRPr="00A43D8C">
        <w:rPr>
          <w:rFonts w:cs="Calibri"/>
          <w:bCs/>
          <w:kern w:val="24"/>
          <w:sz w:val="28"/>
          <w:szCs w:val="28"/>
        </w:rPr>
        <w:t>views of students, conceptions of subject content, beliefs about student learning, and understanding of effective pedagogy and assessment</w:t>
      </w:r>
    </w:p>
    <w:p w:rsidR="00BD21F5" w:rsidRPr="00A43D8C" w:rsidRDefault="00AF44D5" w:rsidP="008758D4">
      <w:pPr>
        <w:pStyle w:val="ListParagraph"/>
        <w:numPr>
          <w:ilvl w:val="0"/>
          <w:numId w:val="20"/>
        </w:numPr>
        <w:autoSpaceDE w:val="0"/>
        <w:autoSpaceDN w:val="0"/>
        <w:adjustRightInd w:val="0"/>
        <w:rPr>
          <w:rFonts w:cs="Calibri"/>
          <w:bCs/>
          <w:kern w:val="24"/>
          <w:sz w:val="28"/>
          <w:szCs w:val="28"/>
        </w:rPr>
      </w:pPr>
      <w:r w:rsidRPr="00A43D8C">
        <w:rPr>
          <w:rFonts w:cs="Calibri"/>
          <w:b/>
          <w:bCs/>
          <w:kern w:val="24"/>
          <w:sz w:val="28"/>
          <w:szCs w:val="28"/>
          <w:u w:val="single"/>
        </w:rPr>
        <w:t>Professional N</w:t>
      </w:r>
      <w:r w:rsidR="00BD21F5" w:rsidRPr="00A43D8C">
        <w:rPr>
          <w:rFonts w:cs="Calibri"/>
          <w:b/>
          <w:bCs/>
          <w:kern w:val="24"/>
          <w:sz w:val="28"/>
          <w:szCs w:val="28"/>
          <w:u w:val="single"/>
        </w:rPr>
        <w:t>orms:</w:t>
      </w:r>
      <w:r w:rsidR="00BD21F5" w:rsidRPr="006141FA">
        <w:rPr>
          <w:rFonts w:cs="Calibri"/>
          <w:b/>
          <w:bCs/>
          <w:kern w:val="24"/>
          <w:sz w:val="28"/>
          <w:szCs w:val="28"/>
        </w:rPr>
        <w:t xml:space="preserve"> </w:t>
      </w:r>
      <w:r w:rsidR="00BD21F5" w:rsidRPr="00A43D8C">
        <w:rPr>
          <w:rFonts w:cs="Calibri"/>
          <w:bCs/>
          <w:kern w:val="24"/>
          <w:sz w:val="28"/>
          <w:szCs w:val="28"/>
        </w:rPr>
        <w:t>collegial relations, views of professional expertise, and conceptions of career</w:t>
      </w:r>
    </w:p>
    <w:p w:rsidR="00BD21F5" w:rsidRPr="00A43D8C" w:rsidRDefault="00AF44D5" w:rsidP="008758D4">
      <w:pPr>
        <w:pStyle w:val="ListParagraph"/>
        <w:numPr>
          <w:ilvl w:val="0"/>
          <w:numId w:val="20"/>
        </w:numPr>
        <w:autoSpaceDE w:val="0"/>
        <w:autoSpaceDN w:val="0"/>
        <w:adjustRightInd w:val="0"/>
        <w:rPr>
          <w:rFonts w:cs="Calibri"/>
          <w:bCs/>
          <w:kern w:val="24"/>
          <w:sz w:val="28"/>
          <w:szCs w:val="28"/>
        </w:rPr>
      </w:pPr>
      <w:r w:rsidRPr="00A43D8C">
        <w:rPr>
          <w:rFonts w:cs="Calibri"/>
          <w:b/>
          <w:bCs/>
          <w:kern w:val="24"/>
          <w:sz w:val="28"/>
          <w:szCs w:val="28"/>
          <w:u w:val="single"/>
        </w:rPr>
        <w:t>Organizational P</w:t>
      </w:r>
      <w:r w:rsidR="00BD21F5" w:rsidRPr="00A43D8C">
        <w:rPr>
          <w:rFonts w:cs="Calibri"/>
          <w:b/>
          <w:bCs/>
          <w:kern w:val="24"/>
          <w:sz w:val="28"/>
          <w:szCs w:val="28"/>
          <w:u w:val="single"/>
        </w:rPr>
        <w:t>olicies:</w:t>
      </w:r>
      <w:r w:rsidR="00BD21F5" w:rsidRPr="006141FA">
        <w:rPr>
          <w:rFonts w:cs="Calibri"/>
          <w:b/>
          <w:bCs/>
          <w:kern w:val="24"/>
          <w:sz w:val="28"/>
          <w:szCs w:val="28"/>
        </w:rPr>
        <w:t xml:space="preserve"> </w:t>
      </w:r>
      <w:r w:rsidR="00BD21F5" w:rsidRPr="00A43D8C">
        <w:rPr>
          <w:rFonts w:cs="Calibri"/>
          <w:bCs/>
          <w:kern w:val="24"/>
          <w:sz w:val="28"/>
          <w:szCs w:val="28"/>
        </w:rPr>
        <w:t>criteria for course or class assignments and resource allocation</w:t>
      </w:r>
    </w:p>
    <w:p w:rsidR="001B69BB" w:rsidRPr="001C453A" w:rsidRDefault="001B69BB" w:rsidP="001C453A">
      <w:pPr>
        <w:autoSpaceDE w:val="0"/>
        <w:autoSpaceDN w:val="0"/>
        <w:adjustRightInd w:val="0"/>
        <w:ind w:left="810" w:hanging="540"/>
        <w:rPr>
          <w:rFonts w:cs="Calibri"/>
          <w:b/>
          <w:kern w:val="24"/>
          <w:sz w:val="28"/>
          <w:szCs w:val="28"/>
        </w:rPr>
      </w:pPr>
    </w:p>
    <w:p w:rsidR="00BD21F5" w:rsidRPr="001C453A" w:rsidRDefault="00CB5C06" w:rsidP="00961DCD">
      <w:pPr>
        <w:pStyle w:val="ListParagraph"/>
        <w:numPr>
          <w:ilvl w:val="0"/>
          <w:numId w:val="1"/>
        </w:numPr>
        <w:ind w:left="810" w:hanging="540"/>
        <w:rPr>
          <w:b/>
          <w:sz w:val="28"/>
          <w:szCs w:val="28"/>
          <w:u w:val="single"/>
        </w:rPr>
      </w:pPr>
      <w:r w:rsidRPr="001C453A">
        <w:rPr>
          <w:b/>
          <w:sz w:val="28"/>
          <w:szCs w:val="28"/>
        </w:rPr>
        <w:t xml:space="preserve">    </w:t>
      </w:r>
      <w:r w:rsidR="00BD21F5" w:rsidRPr="001C453A">
        <w:rPr>
          <w:b/>
          <w:sz w:val="28"/>
          <w:szCs w:val="28"/>
          <w:u w:val="single"/>
        </w:rPr>
        <w:t>Authentic Collegiality</w:t>
      </w:r>
      <w:r w:rsidR="00877703" w:rsidRPr="001C453A">
        <w:rPr>
          <w:b/>
          <w:sz w:val="28"/>
          <w:szCs w:val="28"/>
          <w:u w:val="single"/>
        </w:rPr>
        <w:t xml:space="preserve"> is a Must</w:t>
      </w:r>
      <w:r w:rsidR="00BD21F5" w:rsidRPr="001C453A">
        <w:rPr>
          <w:b/>
          <w:sz w:val="28"/>
          <w:szCs w:val="28"/>
          <w:u w:val="single"/>
        </w:rPr>
        <w:t xml:space="preserve"> </w:t>
      </w:r>
      <w:r w:rsidR="00AF44D5" w:rsidRPr="001C453A">
        <w:rPr>
          <w:b/>
          <w:sz w:val="28"/>
          <w:szCs w:val="28"/>
          <w:u w:val="single"/>
        </w:rPr>
        <w:t>for PLCs</w:t>
      </w:r>
      <w:r w:rsidR="00AF44D5" w:rsidRPr="001C453A">
        <w:rPr>
          <w:b/>
          <w:sz w:val="28"/>
          <w:szCs w:val="28"/>
        </w:rPr>
        <w:t xml:space="preserve">  </w:t>
      </w:r>
      <w:r w:rsidR="00BD21F5" w:rsidRPr="001C453A">
        <w:rPr>
          <w:sz w:val="28"/>
          <w:szCs w:val="28"/>
        </w:rPr>
        <w:t>Little (1990)</w:t>
      </w:r>
    </w:p>
    <w:p w:rsidR="00BD21F5" w:rsidRPr="006141FA" w:rsidRDefault="00877703" w:rsidP="008758D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 xml:space="preserve">A focus on collegiality has </w:t>
      </w:r>
      <w:r w:rsidR="00BD21F5" w:rsidRPr="006141FA">
        <w:rPr>
          <w:rFonts w:cs="Calibri"/>
          <w:b/>
          <w:bCs/>
          <w:kern w:val="24"/>
          <w:sz w:val="28"/>
          <w:szCs w:val="28"/>
        </w:rPr>
        <w:t xml:space="preserve">a strong relationship to </w:t>
      </w:r>
      <w:r w:rsidRPr="006141FA">
        <w:rPr>
          <w:rFonts w:cs="Calibri"/>
          <w:b/>
          <w:bCs/>
          <w:kern w:val="24"/>
          <w:sz w:val="28"/>
          <w:szCs w:val="28"/>
        </w:rPr>
        <w:t xml:space="preserve">the </w:t>
      </w:r>
      <w:r w:rsidR="008758D4" w:rsidRPr="006141FA">
        <w:rPr>
          <w:rFonts w:cs="Calibri"/>
          <w:b/>
          <w:bCs/>
          <w:kern w:val="24"/>
          <w:sz w:val="28"/>
          <w:szCs w:val="28"/>
        </w:rPr>
        <w:t>teacher’s</w:t>
      </w:r>
      <w:r w:rsidRPr="006141FA">
        <w:rPr>
          <w:rFonts w:cs="Calibri"/>
          <w:b/>
          <w:bCs/>
          <w:kern w:val="24"/>
          <w:sz w:val="28"/>
          <w:szCs w:val="28"/>
        </w:rPr>
        <w:t xml:space="preserve"> willingness</w:t>
      </w:r>
      <w:r w:rsidR="00BD21F5" w:rsidRPr="006141FA">
        <w:rPr>
          <w:rFonts w:cs="Calibri"/>
          <w:b/>
          <w:bCs/>
          <w:kern w:val="24"/>
          <w:sz w:val="28"/>
          <w:szCs w:val="28"/>
        </w:rPr>
        <w:t xml:space="preserve"> to examine and apply new</w:t>
      </w:r>
      <w:r w:rsidRPr="006141FA">
        <w:rPr>
          <w:rFonts w:cs="Calibri"/>
          <w:b/>
          <w:bCs/>
          <w:kern w:val="24"/>
          <w:sz w:val="28"/>
          <w:szCs w:val="28"/>
        </w:rPr>
        <w:t xml:space="preserve"> instructional</w:t>
      </w:r>
      <w:r w:rsidR="00BD21F5" w:rsidRPr="006141FA">
        <w:rPr>
          <w:rFonts w:cs="Calibri"/>
          <w:b/>
          <w:bCs/>
          <w:kern w:val="24"/>
          <w:sz w:val="28"/>
          <w:szCs w:val="28"/>
        </w:rPr>
        <w:t xml:space="preserve"> ideas, methods and materials resulting in gains in student achievement and increased professional confidence.</w:t>
      </w:r>
    </w:p>
    <w:p w:rsidR="00BD21F5" w:rsidRPr="001C453A" w:rsidRDefault="00BD21F5" w:rsidP="001C453A">
      <w:pPr>
        <w:ind w:left="810" w:hanging="540"/>
        <w:rPr>
          <w:b/>
          <w:sz w:val="28"/>
          <w:szCs w:val="28"/>
        </w:rPr>
      </w:pPr>
    </w:p>
    <w:p w:rsidR="00BD21F5" w:rsidRPr="001C453A" w:rsidRDefault="00BD21F5" w:rsidP="00961DCD">
      <w:pPr>
        <w:pStyle w:val="ListParagraph"/>
        <w:numPr>
          <w:ilvl w:val="0"/>
          <w:numId w:val="1"/>
        </w:numPr>
        <w:ind w:left="810" w:hanging="540"/>
        <w:rPr>
          <w:b/>
          <w:sz w:val="28"/>
          <w:szCs w:val="28"/>
          <w:u w:val="single"/>
        </w:rPr>
      </w:pPr>
      <w:r w:rsidRPr="001C453A">
        <w:rPr>
          <w:b/>
          <w:sz w:val="28"/>
          <w:szCs w:val="28"/>
          <w:u w:val="single"/>
        </w:rPr>
        <w:t xml:space="preserve">Warning against Imposed Collegiality  </w:t>
      </w:r>
      <w:r w:rsidRPr="00A43D8C">
        <w:rPr>
          <w:sz w:val="28"/>
          <w:szCs w:val="28"/>
        </w:rPr>
        <w:t>Hargreaves (1994)</w:t>
      </w:r>
    </w:p>
    <w:p w:rsidR="00BD21F5" w:rsidRPr="006141FA" w:rsidRDefault="00BD21F5" w:rsidP="008758D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 xml:space="preserve">Imposed collegiality stifles teachers collaborative </w:t>
      </w:r>
      <w:r w:rsidR="00E46BD0" w:rsidRPr="006141FA">
        <w:rPr>
          <w:rFonts w:cs="Calibri"/>
          <w:b/>
          <w:bCs/>
          <w:kern w:val="24"/>
          <w:sz w:val="28"/>
          <w:szCs w:val="28"/>
        </w:rPr>
        <w:t>efforts because</w:t>
      </w:r>
      <w:r w:rsidRPr="006141FA">
        <w:rPr>
          <w:rFonts w:cs="Calibri"/>
          <w:b/>
          <w:bCs/>
          <w:kern w:val="24"/>
          <w:sz w:val="28"/>
          <w:szCs w:val="28"/>
        </w:rPr>
        <w:t xml:space="preserve"> it lacks a central purpose agreed on by participants for directing their own improvement.  </w:t>
      </w:r>
    </w:p>
    <w:p w:rsidR="00BD21F5" w:rsidRPr="006141FA" w:rsidRDefault="00BD21F5" w:rsidP="008758D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An authentic mentoring community sustains teacher commitment through deep formative dialog and reflection.</w:t>
      </w:r>
    </w:p>
    <w:p w:rsidR="008875D2" w:rsidRPr="001C453A" w:rsidRDefault="008875D2" w:rsidP="001C453A">
      <w:pPr>
        <w:autoSpaceDE w:val="0"/>
        <w:autoSpaceDN w:val="0"/>
        <w:adjustRightInd w:val="0"/>
        <w:ind w:left="810" w:hanging="540"/>
        <w:rPr>
          <w:rFonts w:cs="Calibri"/>
          <w:kern w:val="24"/>
          <w:sz w:val="28"/>
          <w:szCs w:val="28"/>
        </w:rPr>
      </w:pPr>
    </w:p>
    <w:p w:rsidR="008875D2" w:rsidRPr="001C453A" w:rsidRDefault="00BD21F5" w:rsidP="00961DCD">
      <w:pPr>
        <w:pStyle w:val="ListParagraph"/>
        <w:numPr>
          <w:ilvl w:val="0"/>
          <w:numId w:val="1"/>
        </w:numPr>
        <w:ind w:left="810" w:hanging="540"/>
        <w:rPr>
          <w:b/>
          <w:sz w:val="28"/>
          <w:szCs w:val="28"/>
          <w:u w:val="single"/>
        </w:rPr>
      </w:pPr>
      <w:r w:rsidRPr="001C453A">
        <w:rPr>
          <w:b/>
          <w:sz w:val="28"/>
          <w:szCs w:val="28"/>
          <w:u w:val="single"/>
        </w:rPr>
        <w:t xml:space="preserve">   </w:t>
      </w:r>
      <w:r w:rsidR="008875D2" w:rsidRPr="001C453A">
        <w:rPr>
          <w:b/>
          <w:sz w:val="28"/>
          <w:szCs w:val="28"/>
          <w:u w:val="single"/>
        </w:rPr>
        <w:t xml:space="preserve">Principals Role in Promoting Effective PLCs </w:t>
      </w:r>
      <w:r w:rsidR="008875D2" w:rsidRPr="001C453A">
        <w:rPr>
          <w:sz w:val="28"/>
          <w:szCs w:val="28"/>
        </w:rPr>
        <w:t xml:space="preserve"> Hord (2004)</w:t>
      </w:r>
    </w:p>
    <w:p w:rsidR="008875D2" w:rsidRPr="006141FA" w:rsidRDefault="008875D2" w:rsidP="008758D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Not only are principal’s actions crucial, but also teacher perception of his/her actions.  These perceptions determine the teachers’ willingness to support the principal’s actions.</w:t>
      </w:r>
    </w:p>
    <w:p w:rsidR="008875D2" w:rsidRPr="006141FA" w:rsidRDefault="008875D2" w:rsidP="006141FA">
      <w:pPr>
        <w:pStyle w:val="ListParagraph"/>
        <w:autoSpaceDE w:val="0"/>
        <w:autoSpaceDN w:val="0"/>
        <w:adjustRightInd w:val="0"/>
        <w:ind w:left="1080"/>
        <w:rPr>
          <w:rFonts w:cs="Calibri"/>
          <w:b/>
          <w:bCs/>
          <w:kern w:val="24"/>
          <w:sz w:val="28"/>
          <w:szCs w:val="28"/>
        </w:rPr>
      </w:pPr>
    </w:p>
    <w:p w:rsidR="008875D2" w:rsidRPr="001C453A" w:rsidRDefault="00BD21F5" w:rsidP="00961DCD">
      <w:pPr>
        <w:pStyle w:val="ListParagraph"/>
        <w:numPr>
          <w:ilvl w:val="0"/>
          <w:numId w:val="1"/>
        </w:numPr>
        <w:ind w:left="810" w:hanging="540"/>
        <w:rPr>
          <w:b/>
          <w:sz w:val="28"/>
          <w:szCs w:val="28"/>
          <w:u w:val="single"/>
        </w:rPr>
      </w:pPr>
      <w:r w:rsidRPr="001C453A">
        <w:rPr>
          <w:b/>
          <w:sz w:val="28"/>
          <w:szCs w:val="28"/>
          <w:u w:val="single"/>
        </w:rPr>
        <w:t xml:space="preserve"> </w:t>
      </w:r>
      <w:r w:rsidR="00877703" w:rsidRPr="001C453A">
        <w:rPr>
          <w:b/>
          <w:sz w:val="28"/>
          <w:szCs w:val="28"/>
          <w:u w:val="single"/>
        </w:rPr>
        <w:t>Five Dimensions of Leadership that is C</w:t>
      </w:r>
      <w:r w:rsidR="008875D2" w:rsidRPr="001C453A">
        <w:rPr>
          <w:b/>
          <w:sz w:val="28"/>
          <w:szCs w:val="28"/>
          <w:u w:val="single"/>
        </w:rPr>
        <w:t>rucial for PLCs</w:t>
      </w:r>
      <w:r w:rsidRPr="001C453A">
        <w:rPr>
          <w:b/>
          <w:sz w:val="28"/>
          <w:szCs w:val="28"/>
          <w:u w:val="single"/>
        </w:rPr>
        <w:t xml:space="preserve">   </w:t>
      </w:r>
      <w:r w:rsidR="008875D2" w:rsidRPr="001C453A">
        <w:rPr>
          <w:sz w:val="28"/>
          <w:szCs w:val="28"/>
        </w:rPr>
        <w:t>Hord (2004)</w:t>
      </w:r>
    </w:p>
    <w:p w:rsidR="008875D2" w:rsidRPr="006141FA" w:rsidRDefault="00877703" w:rsidP="008758D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Developing Collective V</w:t>
      </w:r>
      <w:r w:rsidR="008875D2" w:rsidRPr="006141FA">
        <w:rPr>
          <w:rFonts w:cs="Calibri"/>
          <w:b/>
          <w:bCs/>
          <w:kern w:val="24"/>
          <w:sz w:val="28"/>
          <w:szCs w:val="28"/>
        </w:rPr>
        <w:t>alu</w:t>
      </w:r>
      <w:r w:rsidRPr="006141FA">
        <w:rPr>
          <w:rFonts w:cs="Calibri"/>
          <w:b/>
          <w:bCs/>
          <w:kern w:val="24"/>
          <w:sz w:val="28"/>
          <w:szCs w:val="28"/>
        </w:rPr>
        <w:t>es and V</w:t>
      </w:r>
      <w:r w:rsidR="008875D2" w:rsidRPr="006141FA">
        <w:rPr>
          <w:rFonts w:cs="Calibri"/>
          <w:b/>
          <w:bCs/>
          <w:kern w:val="24"/>
          <w:sz w:val="28"/>
          <w:szCs w:val="28"/>
        </w:rPr>
        <w:t>ision</w:t>
      </w:r>
    </w:p>
    <w:p w:rsidR="008875D2" w:rsidRPr="006141FA" w:rsidRDefault="00877703" w:rsidP="008758D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Supporting Shared Decision M</w:t>
      </w:r>
      <w:r w:rsidR="008875D2" w:rsidRPr="006141FA">
        <w:rPr>
          <w:rFonts w:cs="Calibri"/>
          <w:b/>
          <w:bCs/>
          <w:kern w:val="24"/>
          <w:sz w:val="28"/>
          <w:szCs w:val="28"/>
        </w:rPr>
        <w:t>aking</w:t>
      </w:r>
    </w:p>
    <w:p w:rsidR="008875D2" w:rsidRPr="006141FA" w:rsidRDefault="00877703" w:rsidP="008758D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Promoting Continuous L</w:t>
      </w:r>
      <w:r w:rsidR="008875D2" w:rsidRPr="006141FA">
        <w:rPr>
          <w:rFonts w:cs="Calibri"/>
          <w:b/>
          <w:bCs/>
          <w:kern w:val="24"/>
          <w:sz w:val="28"/>
          <w:szCs w:val="28"/>
        </w:rPr>
        <w:t>earning</w:t>
      </w:r>
    </w:p>
    <w:p w:rsidR="008875D2" w:rsidRPr="006141FA" w:rsidRDefault="00877703" w:rsidP="008758D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Encouraging C</w:t>
      </w:r>
      <w:r w:rsidR="008875D2" w:rsidRPr="006141FA">
        <w:rPr>
          <w:rFonts w:cs="Calibri"/>
          <w:b/>
          <w:bCs/>
          <w:kern w:val="24"/>
          <w:sz w:val="28"/>
          <w:szCs w:val="28"/>
        </w:rPr>
        <w:t>ollaboration</w:t>
      </w:r>
    </w:p>
    <w:p w:rsidR="008875D2" w:rsidRDefault="008875D2" w:rsidP="008758D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Providing Support</w:t>
      </w:r>
    </w:p>
    <w:p w:rsidR="00233DF3" w:rsidRPr="00233DF3" w:rsidRDefault="00233DF3" w:rsidP="00233DF3">
      <w:pPr>
        <w:autoSpaceDE w:val="0"/>
        <w:autoSpaceDN w:val="0"/>
        <w:adjustRightInd w:val="0"/>
        <w:rPr>
          <w:rFonts w:cs="Calibri"/>
          <w:b/>
          <w:bCs/>
          <w:kern w:val="24"/>
          <w:sz w:val="28"/>
          <w:szCs w:val="28"/>
        </w:rPr>
      </w:pPr>
    </w:p>
    <w:p w:rsidR="00233DF3" w:rsidRDefault="00233DF3" w:rsidP="00961DCD">
      <w:pPr>
        <w:pStyle w:val="ListParagraph"/>
        <w:numPr>
          <w:ilvl w:val="0"/>
          <w:numId w:val="1"/>
        </w:numPr>
        <w:autoSpaceDE w:val="0"/>
        <w:autoSpaceDN w:val="0"/>
        <w:adjustRightInd w:val="0"/>
        <w:rPr>
          <w:rFonts w:cs="Calibri"/>
          <w:b/>
          <w:bCs/>
          <w:kern w:val="24"/>
          <w:sz w:val="28"/>
          <w:szCs w:val="28"/>
          <w:u w:val="single"/>
        </w:rPr>
      </w:pPr>
      <w:r>
        <w:rPr>
          <w:rFonts w:cs="Calibri"/>
          <w:b/>
          <w:bCs/>
          <w:kern w:val="24"/>
          <w:sz w:val="28"/>
          <w:szCs w:val="28"/>
        </w:rPr>
        <w:t xml:space="preserve"> </w:t>
      </w:r>
      <w:r w:rsidRPr="00233DF3">
        <w:rPr>
          <w:rFonts w:cs="Calibri"/>
          <w:b/>
          <w:bCs/>
          <w:kern w:val="24"/>
          <w:sz w:val="28"/>
          <w:szCs w:val="28"/>
          <w:u w:val="single"/>
        </w:rPr>
        <w:t>Guidelines for Principals Implementing PLCs</w:t>
      </w:r>
    </w:p>
    <w:p w:rsidR="00233DF3" w:rsidRDefault="00233DF3" w:rsidP="00233DF3">
      <w:pPr>
        <w:pStyle w:val="ListParagraph"/>
        <w:numPr>
          <w:ilvl w:val="0"/>
          <w:numId w:val="33"/>
        </w:numPr>
        <w:autoSpaceDE w:val="0"/>
        <w:autoSpaceDN w:val="0"/>
        <w:adjustRightInd w:val="0"/>
        <w:rPr>
          <w:rFonts w:cs="Calibri"/>
          <w:b/>
          <w:bCs/>
          <w:kern w:val="24"/>
          <w:sz w:val="28"/>
          <w:szCs w:val="28"/>
        </w:rPr>
      </w:pPr>
      <w:r w:rsidRPr="00CD2C6A">
        <w:rPr>
          <w:rFonts w:cs="Calibri"/>
          <w:b/>
          <w:bCs/>
          <w:kern w:val="24"/>
          <w:sz w:val="28"/>
          <w:szCs w:val="28"/>
        </w:rPr>
        <w:t>Att</w:t>
      </w:r>
      <w:r w:rsidR="00CD2C6A" w:rsidRPr="00CD2C6A">
        <w:rPr>
          <w:rFonts w:cs="Calibri"/>
          <w:b/>
          <w:bCs/>
          <w:kern w:val="24"/>
          <w:sz w:val="28"/>
          <w:szCs w:val="28"/>
        </w:rPr>
        <w:t>end to the building blocks of a PLC</w:t>
      </w:r>
    </w:p>
    <w:p w:rsidR="00CD2C6A" w:rsidRDefault="00CD2C6A" w:rsidP="00233DF3">
      <w:pPr>
        <w:pStyle w:val="ListParagraph"/>
        <w:numPr>
          <w:ilvl w:val="0"/>
          <w:numId w:val="33"/>
        </w:numPr>
        <w:autoSpaceDE w:val="0"/>
        <w:autoSpaceDN w:val="0"/>
        <w:adjustRightInd w:val="0"/>
        <w:rPr>
          <w:rFonts w:cs="Calibri"/>
          <w:b/>
          <w:bCs/>
          <w:kern w:val="24"/>
          <w:sz w:val="28"/>
          <w:szCs w:val="28"/>
        </w:rPr>
      </w:pPr>
      <w:r>
        <w:rPr>
          <w:rFonts w:cs="Calibri"/>
          <w:b/>
          <w:bCs/>
          <w:kern w:val="24"/>
          <w:sz w:val="28"/>
          <w:szCs w:val="28"/>
        </w:rPr>
        <w:t>Communicate the importance of mission, vision, values and goals on a daily basis</w:t>
      </w:r>
    </w:p>
    <w:p w:rsidR="00CD2C6A" w:rsidRDefault="00CD2C6A" w:rsidP="00233DF3">
      <w:pPr>
        <w:pStyle w:val="ListParagraph"/>
        <w:numPr>
          <w:ilvl w:val="0"/>
          <w:numId w:val="33"/>
        </w:numPr>
        <w:autoSpaceDE w:val="0"/>
        <w:autoSpaceDN w:val="0"/>
        <w:adjustRightInd w:val="0"/>
        <w:rPr>
          <w:rFonts w:cs="Calibri"/>
          <w:b/>
          <w:bCs/>
          <w:kern w:val="24"/>
          <w:sz w:val="28"/>
          <w:szCs w:val="28"/>
        </w:rPr>
      </w:pPr>
      <w:r>
        <w:rPr>
          <w:rFonts w:cs="Calibri"/>
          <w:b/>
          <w:bCs/>
          <w:kern w:val="24"/>
          <w:sz w:val="28"/>
          <w:szCs w:val="28"/>
        </w:rPr>
        <w:t>Create collaborative structures with a focus on teaching and learning</w:t>
      </w:r>
    </w:p>
    <w:p w:rsidR="00CD2C6A" w:rsidRDefault="00CD2C6A" w:rsidP="00233DF3">
      <w:pPr>
        <w:pStyle w:val="ListParagraph"/>
        <w:numPr>
          <w:ilvl w:val="0"/>
          <w:numId w:val="33"/>
        </w:numPr>
        <w:autoSpaceDE w:val="0"/>
        <w:autoSpaceDN w:val="0"/>
        <w:adjustRightInd w:val="0"/>
        <w:rPr>
          <w:rFonts w:cs="Calibri"/>
          <w:b/>
          <w:bCs/>
          <w:kern w:val="24"/>
          <w:sz w:val="28"/>
          <w:szCs w:val="28"/>
        </w:rPr>
      </w:pPr>
      <w:r>
        <w:rPr>
          <w:rFonts w:cs="Calibri"/>
          <w:b/>
          <w:bCs/>
          <w:kern w:val="24"/>
          <w:sz w:val="28"/>
          <w:szCs w:val="28"/>
        </w:rPr>
        <w:t>Shape the school culture to support a PLC</w:t>
      </w:r>
    </w:p>
    <w:p w:rsidR="00CD2C6A" w:rsidRDefault="00CD2C6A" w:rsidP="00233DF3">
      <w:pPr>
        <w:pStyle w:val="ListParagraph"/>
        <w:numPr>
          <w:ilvl w:val="0"/>
          <w:numId w:val="33"/>
        </w:numPr>
        <w:autoSpaceDE w:val="0"/>
        <w:autoSpaceDN w:val="0"/>
        <w:adjustRightInd w:val="0"/>
        <w:rPr>
          <w:rFonts w:cs="Calibri"/>
          <w:b/>
          <w:bCs/>
          <w:kern w:val="24"/>
          <w:sz w:val="28"/>
          <w:szCs w:val="28"/>
        </w:rPr>
      </w:pPr>
      <w:r>
        <w:rPr>
          <w:rFonts w:cs="Calibri"/>
          <w:b/>
          <w:bCs/>
          <w:kern w:val="24"/>
          <w:sz w:val="28"/>
          <w:szCs w:val="28"/>
        </w:rPr>
        <w:t>Foster an approach to curriculum that focuses on learning rather than teaching</w:t>
      </w:r>
    </w:p>
    <w:p w:rsidR="00CD2C6A" w:rsidRDefault="00CD2C6A" w:rsidP="00233DF3">
      <w:pPr>
        <w:pStyle w:val="ListParagraph"/>
        <w:numPr>
          <w:ilvl w:val="0"/>
          <w:numId w:val="33"/>
        </w:numPr>
        <w:autoSpaceDE w:val="0"/>
        <w:autoSpaceDN w:val="0"/>
        <w:adjustRightInd w:val="0"/>
        <w:rPr>
          <w:rFonts w:cs="Calibri"/>
          <w:b/>
          <w:bCs/>
          <w:kern w:val="24"/>
          <w:sz w:val="28"/>
          <w:szCs w:val="28"/>
        </w:rPr>
      </w:pPr>
      <w:r>
        <w:rPr>
          <w:rFonts w:cs="Calibri"/>
          <w:b/>
          <w:bCs/>
          <w:kern w:val="24"/>
          <w:sz w:val="28"/>
          <w:szCs w:val="28"/>
        </w:rPr>
        <w:t>Encourage teachers to think as leaders</w:t>
      </w:r>
    </w:p>
    <w:p w:rsidR="00CD2C6A" w:rsidRDefault="00CD2C6A" w:rsidP="00233DF3">
      <w:pPr>
        <w:pStyle w:val="ListParagraph"/>
        <w:numPr>
          <w:ilvl w:val="0"/>
          <w:numId w:val="33"/>
        </w:numPr>
        <w:autoSpaceDE w:val="0"/>
        <w:autoSpaceDN w:val="0"/>
        <w:adjustRightInd w:val="0"/>
        <w:rPr>
          <w:rFonts w:cs="Calibri"/>
          <w:b/>
          <w:bCs/>
          <w:kern w:val="24"/>
          <w:sz w:val="28"/>
          <w:szCs w:val="28"/>
        </w:rPr>
      </w:pPr>
      <w:r>
        <w:rPr>
          <w:rFonts w:cs="Calibri"/>
          <w:b/>
          <w:bCs/>
          <w:kern w:val="24"/>
          <w:sz w:val="28"/>
          <w:szCs w:val="28"/>
        </w:rPr>
        <w:t>Establish personal credibility</w:t>
      </w:r>
    </w:p>
    <w:p w:rsidR="00CD2C6A" w:rsidRDefault="00CD2C6A" w:rsidP="00233DF3">
      <w:pPr>
        <w:pStyle w:val="ListParagraph"/>
        <w:numPr>
          <w:ilvl w:val="0"/>
          <w:numId w:val="33"/>
        </w:numPr>
        <w:autoSpaceDE w:val="0"/>
        <w:autoSpaceDN w:val="0"/>
        <w:adjustRightInd w:val="0"/>
        <w:rPr>
          <w:rFonts w:cs="Calibri"/>
          <w:b/>
          <w:bCs/>
          <w:kern w:val="24"/>
          <w:sz w:val="28"/>
          <w:szCs w:val="28"/>
        </w:rPr>
      </w:pPr>
      <w:r>
        <w:rPr>
          <w:rFonts w:cs="Calibri"/>
          <w:b/>
          <w:bCs/>
          <w:kern w:val="24"/>
          <w:sz w:val="28"/>
          <w:szCs w:val="28"/>
        </w:rPr>
        <w:t>Be fixated on results</w:t>
      </w:r>
    </w:p>
    <w:p w:rsidR="00CD2C6A" w:rsidRPr="00CD2C6A" w:rsidRDefault="00CD2C6A" w:rsidP="00233DF3">
      <w:pPr>
        <w:pStyle w:val="ListParagraph"/>
        <w:numPr>
          <w:ilvl w:val="0"/>
          <w:numId w:val="33"/>
        </w:numPr>
        <w:autoSpaceDE w:val="0"/>
        <w:autoSpaceDN w:val="0"/>
        <w:adjustRightInd w:val="0"/>
        <w:rPr>
          <w:rFonts w:cs="Calibri"/>
          <w:b/>
          <w:bCs/>
          <w:kern w:val="24"/>
          <w:sz w:val="28"/>
          <w:szCs w:val="28"/>
        </w:rPr>
      </w:pPr>
      <w:r>
        <w:rPr>
          <w:rFonts w:cs="Calibri"/>
          <w:b/>
          <w:bCs/>
          <w:kern w:val="24"/>
          <w:sz w:val="28"/>
          <w:szCs w:val="28"/>
        </w:rPr>
        <w:t>Recognize that continuous improvement requires continuous learning</w:t>
      </w:r>
    </w:p>
    <w:p w:rsidR="009B2573" w:rsidRPr="001C453A" w:rsidRDefault="009B2573" w:rsidP="001C453A">
      <w:pPr>
        <w:pStyle w:val="ListParagraph"/>
        <w:ind w:left="810" w:hanging="540"/>
        <w:rPr>
          <w:b/>
          <w:sz w:val="28"/>
          <w:szCs w:val="28"/>
        </w:rPr>
      </w:pPr>
    </w:p>
    <w:p w:rsidR="009B2573" w:rsidRPr="001C453A" w:rsidRDefault="009B2573" w:rsidP="00961DCD">
      <w:pPr>
        <w:pStyle w:val="ListParagraph"/>
        <w:numPr>
          <w:ilvl w:val="0"/>
          <w:numId w:val="1"/>
        </w:numPr>
        <w:ind w:left="810" w:hanging="540"/>
        <w:rPr>
          <w:b/>
          <w:sz w:val="28"/>
          <w:szCs w:val="28"/>
          <w:u w:val="single"/>
        </w:rPr>
      </w:pPr>
      <w:r w:rsidRPr="001C453A">
        <w:rPr>
          <w:b/>
          <w:sz w:val="28"/>
          <w:szCs w:val="28"/>
        </w:rPr>
        <w:t xml:space="preserve">     </w:t>
      </w:r>
      <w:r w:rsidRPr="001C453A">
        <w:rPr>
          <w:b/>
          <w:sz w:val="28"/>
          <w:szCs w:val="28"/>
          <w:u w:val="single"/>
        </w:rPr>
        <w:t>How Do we promote Effective Relationships in PLCs?</w:t>
      </w:r>
    </w:p>
    <w:p w:rsidR="009B2573" w:rsidRDefault="009B2573" w:rsidP="008758D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 xml:space="preserve">Leaders can increase the relational practices by teaching, </w:t>
      </w:r>
      <w:r w:rsidR="008758D4" w:rsidRPr="006141FA">
        <w:rPr>
          <w:rFonts w:cs="Calibri"/>
          <w:b/>
          <w:bCs/>
          <w:kern w:val="24"/>
          <w:sz w:val="28"/>
          <w:szCs w:val="28"/>
        </w:rPr>
        <w:t>guiding, and</w:t>
      </w:r>
      <w:r w:rsidRPr="006141FA">
        <w:rPr>
          <w:rFonts w:cs="Calibri"/>
          <w:b/>
          <w:bCs/>
          <w:kern w:val="24"/>
          <w:sz w:val="28"/>
          <w:szCs w:val="28"/>
        </w:rPr>
        <w:t xml:space="preserve"> expecting </w:t>
      </w:r>
      <w:r w:rsidR="008758D4" w:rsidRPr="006141FA">
        <w:rPr>
          <w:rFonts w:cs="Calibri"/>
          <w:b/>
          <w:bCs/>
          <w:kern w:val="24"/>
          <w:sz w:val="28"/>
          <w:szCs w:val="28"/>
        </w:rPr>
        <w:t>professional</w:t>
      </w:r>
      <w:r w:rsidRPr="006141FA">
        <w:rPr>
          <w:rFonts w:cs="Calibri"/>
          <w:b/>
          <w:bCs/>
          <w:kern w:val="24"/>
          <w:sz w:val="28"/>
          <w:szCs w:val="28"/>
        </w:rPr>
        <w:t xml:space="preserve"> learning conditions within PLCs.</w:t>
      </w:r>
    </w:p>
    <w:p w:rsidR="00A43D8C" w:rsidRPr="00A43D8C" w:rsidRDefault="00A43D8C" w:rsidP="008758D4">
      <w:pPr>
        <w:pStyle w:val="ListParagraph"/>
        <w:numPr>
          <w:ilvl w:val="0"/>
          <w:numId w:val="20"/>
        </w:numPr>
        <w:autoSpaceDE w:val="0"/>
        <w:autoSpaceDN w:val="0"/>
        <w:adjustRightInd w:val="0"/>
        <w:rPr>
          <w:rFonts w:cs="Calibri"/>
          <w:b/>
          <w:bCs/>
          <w:kern w:val="24"/>
          <w:sz w:val="28"/>
          <w:szCs w:val="28"/>
          <w:u w:val="single"/>
        </w:rPr>
      </w:pPr>
      <w:r w:rsidRPr="00A43D8C">
        <w:rPr>
          <w:rFonts w:cs="Calibri"/>
          <w:b/>
          <w:bCs/>
          <w:kern w:val="24"/>
          <w:sz w:val="28"/>
          <w:szCs w:val="28"/>
          <w:u w:val="single"/>
        </w:rPr>
        <w:t>Creating the Conditions of Cooperative Learning</w:t>
      </w:r>
    </w:p>
    <w:p w:rsidR="009B2573" w:rsidRPr="00A43D8C" w:rsidRDefault="009B2573" w:rsidP="00A43D8C">
      <w:pPr>
        <w:pStyle w:val="ListParagraph"/>
        <w:numPr>
          <w:ilvl w:val="3"/>
          <w:numId w:val="26"/>
        </w:numPr>
        <w:autoSpaceDE w:val="0"/>
        <w:autoSpaceDN w:val="0"/>
        <w:adjustRightInd w:val="0"/>
        <w:rPr>
          <w:rFonts w:cs="Calibri"/>
          <w:b/>
          <w:bCs/>
          <w:kern w:val="24"/>
          <w:sz w:val="28"/>
          <w:szCs w:val="28"/>
        </w:rPr>
      </w:pPr>
      <w:r w:rsidRPr="00A43D8C">
        <w:rPr>
          <w:rFonts w:cs="Calibri"/>
          <w:b/>
          <w:bCs/>
          <w:kern w:val="24"/>
          <w:sz w:val="28"/>
          <w:szCs w:val="28"/>
        </w:rPr>
        <w:t>Interdependence of roles</w:t>
      </w:r>
      <w:r w:rsidR="00A16DE6" w:rsidRPr="00A43D8C">
        <w:rPr>
          <w:rFonts w:cs="Calibri"/>
          <w:b/>
          <w:bCs/>
          <w:kern w:val="24"/>
          <w:sz w:val="28"/>
          <w:szCs w:val="28"/>
        </w:rPr>
        <w:t xml:space="preserve">, </w:t>
      </w:r>
      <w:r w:rsidR="008758D4" w:rsidRPr="00A43D8C">
        <w:rPr>
          <w:rFonts w:cs="Calibri"/>
          <w:b/>
          <w:bCs/>
          <w:kern w:val="24"/>
          <w:sz w:val="28"/>
          <w:szCs w:val="28"/>
        </w:rPr>
        <w:t>responsibilities</w:t>
      </w:r>
      <w:r w:rsidR="00A16DE6" w:rsidRPr="00A43D8C">
        <w:rPr>
          <w:rFonts w:cs="Calibri"/>
          <w:b/>
          <w:bCs/>
          <w:kern w:val="24"/>
          <w:sz w:val="28"/>
          <w:szCs w:val="28"/>
        </w:rPr>
        <w:t xml:space="preserve"> and goals</w:t>
      </w:r>
    </w:p>
    <w:p w:rsidR="00A16DE6" w:rsidRPr="00A43D8C" w:rsidRDefault="00A16DE6" w:rsidP="00A43D8C">
      <w:pPr>
        <w:pStyle w:val="ListParagraph"/>
        <w:numPr>
          <w:ilvl w:val="3"/>
          <w:numId w:val="26"/>
        </w:numPr>
        <w:autoSpaceDE w:val="0"/>
        <w:autoSpaceDN w:val="0"/>
        <w:adjustRightInd w:val="0"/>
        <w:rPr>
          <w:rFonts w:cs="Calibri"/>
          <w:b/>
          <w:bCs/>
          <w:kern w:val="24"/>
          <w:sz w:val="28"/>
          <w:szCs w:val="28"/>
        </w:rPr>
      </w:pPr>
      <w:r w:rsidRPr="00A43D8C">
        <w:rPr>
          <w:rFonts w:cs="Calibri"/>
          <w:b/>
          <w:bCs/>
          <w:kern w:val="24"/>
          <w:sz w:val="28"/>
          <w:szCs w:val="28"/>
        </w:rPr>
        <w:t>Face-to-face interaction</w:t>
      </w:r>
    </w:p>
    <w:p w:rsidR="00A16DE6" w:rsidRPr="00A43D8C" w:rsidRDefault="00A16DE6" w:rsidP="00A43D8C">
      <w:pPr>
        <w:pStyle w:val="ListParagraph"/>
        <w:numPr>
          <w:ilvl w:val="3"/>
          <w:numId w:val="26"/>
        </w:numPr>
        <w:autoSpaceDE w:val="0"/>
        <w:autoSpaceDN w:val="0"/>
        <w:adjustRightInd w:val="0"/>
        <w:rPr>
          <w:rFonts w:cs="Calibri"/>
          <w:b/>
          <w:bCs/>
          <w:kern w:val="24"/>
          <w:sz w:val="28"/>
          <w:szCs w:val="28"/>
        </w:rPr>
      </w:pPr>
      <w:r w:rsidRPr="00A43D8C">
        <w:rPr>
          <w:rFonts w:cs="Calibri"/>
          <w:b/>
          <w:bCs/>
          <w:kern w:val="24"/>
          <w:sz w:val="28"/>
          <w:szCs w:val="28"/>
        </w:rPr>
        <w:t>Effective interpersonal interaction</w:t>
      </w:r>
    </w:p>
    <w:p w:rsidR="00A16DE6" w:rsidRPr="00A43D8C" w:rsidRDefault="00A16DE6" w:rsidP="00A43D8C">
      <w:pPr>
        <w:pStyle w:val="ListParagraph"/>
        <w:numPr>
          <w:ilvl w:val="3"/>
          <w:numId w:val="26"/>
        </w:numPr>
        <w:autoSpaceDE w:val="0"/>
        <w:autoSpaceDN w:val="0"/>
        <w:adjustRightInd w:val="0"/>
        <w:rPr>
          <w:rFonts w:cs="Calibri"/>
          <w:b/>
          <w:bCs/>
          <w:kern w:val="24"/>
          <w:sz w:val="28"/>
          <w:szCs w:val="28"/>
        </w:rPr>
      </w:pPr>
      <w:r w:rsidRPr="00A43D8C">
        <w:rPr>
          <w:rFonts w:cs="Calibri"/>
          <w:b/>
          <w:bCs/>
          <w:kern w:val="24"/>
          <w:sz w:val="28"/>
          <w:szCs w:val="28"/>
        </w:rPr>
        <w:t>Effective group processing</w:t>
      </w:r>
    </w:p>
    <w:p w:rsidR="00A16DE6" w:rsidRPr="00A43D8C" w:rsidRDefault="00A16DE6" w:rsidP="00A43D8C">
      <w:pPr>
        <w:pStyle w:val="ListParagraph"/>
        <w:numPr>
          <w:ilvl w:val="3"/>
          <w:numId w:val="26"/>
        </w:numPr>
        <w:autoSpaceDE w:val="0"/>
        <w:autoSpaceDN w:val="0"/>
        <w:adjustRightInd w:val="0"/>
        <w:rPr>
          <w:rFonts w:cs="Calibri"/>
          <w:b/>
          <w:bCs/>
          <w:kern w:val="24"/>
          <w:sz w:val="28"/>
          <w:szCs w:val="28"/>
        </w:rPr>
      </w:pPr>
      <w:r w:rsidRPr="00A43D8C">
        <w:rPr>
          <w:rFonts w:cs="Calibri"/>
          <w:b/>
          <w:bCs/>
          <w:kern w:val="24"/>
          <w:sz w:val="28"/>
          <w:szCs w:val="28"/>
        </w:rPr>
        <w:t>Individual and group accountability</w:t>
      </w:r>
    </w:p>
    <w:p w:rsidR="006141FA" w:rsidRPr="006141FA" w:rsidRDefault="006141FA" w:rsidP="00A43D8C">
      <w:pPr>
        <w:pStyle w:val="ListParagraph"/>
        <w:autoSpaceDE w:val="0"/>
        <w:autoSpaceDN w:val="0"/>
        <w:adjustRightInd w:val="0"/>
        <w:rPr>
          <w:rFonts w:cs="Calibri"/>
          <w:b/>
          <w:bCs/>
          <w:kern w:val="24"/>
          <w:sz w:val="28"/>
          <w:szCs w:val="28"/>
        </w:rPr>
      </w:pPr>
    </w:p>
    <w:p w:rsidR="00A16DE6" w:rsidRPr="001C453A" w:rsidRDefault="00A16DE6" w:rsidP="00961DCD">
      <w:pPr>
        <w:pStyle w:val="ListParagraph"/>
        <w:numPr>
          <w:ilvl w:val="0"/>
          <w:numId w:val="1"/>
        </w:numPr>
        <w:ind w:left="810" w:hanging="540"/>
        <w:rPr>
          <w:b/>
          <w:sz w:val="28"/>
          <w:szCs w:val="28"/>
        </w:rPr>
      </w:pPr>
      <w:r w:rsidRPr="001C453A">
        <w:rPr>
          <w:b/>
          <w:sz w:val="28"/>
          <w:szCs w:val="28"/>
        </w:rPr>
        <w:t xml:space="preserve">   </w:t>
      </w:r>
      <w:r w:rsidR="00A43D8C">
        <w:rPr>
          <w:b/>
          <w:sz w:val="28"/>
          <w:szCs w:val="28"/>
          <w:u w:val="single"/>
        </w:rPr>
        <w:t>Leaders Must Insist on the use of</w:t>
      </w:r>
      <w:r w:rsidR="00A43D8C" w:rsidRPr="00A43D8C">
        <w:rPr>
          <w:b/>
          <w:sz w:val="28"/>
          <w:szCs w:val="28"/>
          <w:u w:val="single"/>
        </w:rPr>
        <w:t xml:space="preserve"> </w:t>
      </w:r>
      <w:r w:rsidRPr="001C453A">
        <w:rPr>
          <w:b/>
          <w:sz w:val="28"/>
          <w:szCs w:val="28"/>
          <w:u w:val="single"/>
        </w:rPr>
        <w:t>SMART Goals</w:t>
      </w:r>
    </w:p>
    <w:p w:rsidR="00A16DE6" w:rsidRPr="006141FA" w:rsidRDefault="00A16DE6" w:rsidP="00632467">
      <w:pPr>
        <w:pStyle w:val="ListParagraph"/>
        <w:numPr>
          <w:ilvl w:val="0"/>
          <w:numId w:val="20"/>
        </w:numPr>
        <w:autoSpaceDE w:val="0"/>
        <w:autoSpaceDN w:val="0"/>
        <w:adjustRightInd w:val="0"/>
        <w:ind w:firstLine="0"/>
        <w:rPr>
          <w:rFonts w:cs="Calibri"/>
          <w:b/>
          <w:bCs/>
          <w:kern w:val="24"/>
          <w:sz w:val="28"/>
          <w:szCs w:val="28"/>
        </w:rPr>
      </w:pPr>
      <w:r w:rsidRPr="006141FA">
        <w:rPr>
          <w:rFonts w:cs="Calibri"/>
          <w:b/>
          <w:bCs/>
          <w:kern w:val="24"/>
          <w:sz w:val="28"/>
          <w:szCs w:val="28"/>
        </w:rPr>
        <w:t>Accountability is best assured with SMART Goals</w:t>
      </w:r>
    </w:p>
    <w:p w:rsidR="00A16DE6" w:rsidRPr="006141FA" w:rsidRDefault="00A16DE6" w:rsidP="00632467">
      <w:pPr>
        <w:pStyle w:val="ListParagraph"/>
        <w:numPr>
          <w:ilvl w:val="0"/>
          <w:numId w:val="20"/>
        </w:numPr>
        <w:autoSpaceDE w:val="0"/>
        <w:autoSpaceDN w:val="0"/>
        <w:adjustRightInd w:val="0"/>
        <w:ind w:firstLine="0"/>
        <w:rPr>
          <w:rFonts w:cs="Calibri"/>
          <w:b/>
          <w:bCs/>
          <w:kern w:val="24"/>
          <w:sz w:val="28"/>
          <w:szCs w:val="28"/>
        </w:rPr>
      </w:pPr>
      <w:r w:rsidRPr="006141FA">
        <w:rPr>
          <w:rFonts w:cs="Calibri"/>
          <w:b/>
          <w:bCs/>
          <w:kern w:val="24"/>
          <w:sz w:val="28"/>
          <w:szCs w:val="28"/>
        </w:rPr>
        <w:t>Specific</w:t>
      </w:r>
    </w:p>
    <w:p w:rsidR="00A16DE6" w:rsidRPr="006141FA" w:rsidRDefault="00A16DE6" w:rsidP="00632467">
      <w:pPr>
        <w:pStyle w:val="ListParagraph"/>
        <w:numPr>
          <w:ilvl w:val="0"/>
          <w:numId w:val="20"/>
        </w:numPr>
        <w:autoSpaceDE w:val="0"/>
        <w:autoSpaceDN w:val="0"/>
        <w:adjustRightInd w:val="0"/>
        <w:ind w:firstLine="0"/>
        <w:rPr>
          <w:rFonts w:cs="Calibri"/>
          <w:b/>
          <w:bCs/>
          <w:kern w:val="24"/>
          <w:sz w:val="28"/>
          <w:szCs w:val="28"/>
        </w:rPr>
      </w:pPr>
      <w:r w:rsidRPr="006141FA">
        <w:rPr>
          <w:rFonts w:cs="Calibri"/>
          <w:b/>
          <w:bCs/>
          <w:kern w:val="24"/>
          <w:sz w:val="28"/>
          <w:szCs w:val="28"/>
        </w:rPr>
        <w:t>Measureable</w:t>
      </w:r>
    </w:p>
    <w:p w:rsidR="00A16DE6" w:rsidRPr="006141FA" w:rsidRDefault="00A16DE6" w:rsidP="00632467">
      <w:pPr>
        <w:pStyle w:val="ListParagraph"/>
        <w:numPr>
          <w:ilvl w:val="0"/>
          <w:numId w:val="20"/>
        </w:numPr>
        <w:autoSpaceDE w:val="0"/>
        <w:autoSpaceDN w:val="0"/>
        <w:adjustRightInd w:val="0"/>
        <w:ind w:firstLine="0"/>
        <w:rPr>
          <w:rFonts w:cs="Calibri"/>
          <w:b/>
          <w:bCs/>
          <w:kern w:val="24"/>
          <w:sz w:val="28"/>
          <w:szCs w:val="28"/>
        </w:rPr>
      </w:pPr>
      <w:r w:rsidRPr="006141FA">
        <w:rPr>
          <w:rFonts w:cs="Calibri"/>
          <w:b/>
          <w:bCs/>
          <w:kern w:val="24"/>
          <w:sz w:val="28"/>
          <w:szCs w:val="28"/>
        </w:rPr>
        <w:t>Accountable</w:t>
      </w:r>
    </w:p>
    <w:p w:rsidR="00A16DE6" w:rsidRPr="006141FA" w:rsidRDefault="00A16DE6" w:rsidP="00632467">
      <w:pPr>
        <w:pStyle w:val="ListParagraph"/>
        <w:numPr>
          <w:ilvl w:val="0"/>
          <w:numId w:val="20"/>
        </w:numPr>
        <w:autoSpaceDE w:val="0"/>
        <w:autoSpaceDN w:val="0"/>
        <w:adjustRightInd w:val="0"/>
        <w:ind w:firstLine="0"/>
        <w:rPr>
          <w:rFonts w:cs="Calibri"/>
          <w:b/>
          <w:bCs/>
          <w:kern w:val="24"/>
          <w:sz w:val="28"/>
          <w:szCs w:val="28"/>
        </w:rPr>
      </w:pPr>
      <w:r w:rsidRPr="006141FA">
        <w:rPr>
          <w:rFonts w:cs="Calibri"/>
          <w:b/>
          <w:bCs/>
          <w:kern w:val="24"/>
          <w:sz w:val="28"/>
          <w:szCs w:val="28"/>
        </w:rPr>
        <w:t>Realistic</w:t>
      </w:r>
    </w:p>
    <w:p w:rsidR="00A16DE6" w:rsidRDefault="00A16DE6" w:rsidP="00632467">
      <w:pPr>
        <w:pStyle w:val="ListParagraph"/>
        <w:numPr>
          <w:ilvl w:val="0"/>
          <w:numId w:val="20"/>
        </w:numPr>
        <w:autoSpaceDE w:val="0"/>
        <w:autoSpaceDN w:val="0"/>
        <w:adjustRightInd w:val="0"/>
        <w:ind w:firstLine="0"/>
        <w:rPr>
          <w:rFonts w:cs="Calibri"/>
          <w:b/>
          <w:bCs/>
          <w:kern w:val="24"/>
          <w:sz w:val="28"/>
          <w:szCs w:val="28"/>
        </w:rPr>
      </w:pPr>
      <w:r w:rsidRPr="006141FA">
        <w:rPr>
          <w:rFonts w:cs="Calibri"/>
          <w:b/>
          <w:bCs/>
          <w:kern w:val="24"/>
          <w:sz w:val="28"/>
          <w:szCs w:val="28"/>
        </w:rPr>
        <w:t>Timely</w:t>
      </w:r>
    </w:p>
    <w:p w:rsidR="006141FA" w:rsidRPr="006141FA" w:rsidRDefault="006141FA" w:rsidP="006141FA">
      <w:pPr>
        <w:pStyle w:val="ListParagraph"/>
        <w:autoSpaceDE w:val="0"/>
        <w:autoSpaceDN w:val="0"/>
        <w:adjustRightInd w:val="0"/>
        <w:rPr>
          <w:rFonts w:cs="Calibri"/>
          <w:b/>
          <w:bCs/>
          <w:kern w:val="24"/>
          <w:sz w:val="28"/>
          <w:szCs w:val="28"/>
        </w:rPr>
      </w:pPr>
    </w:p>
    <w:p w:rsidR="00A16DE6" w:rsidRPr="001C453A" w:rsidRDefault="00A16DE6" w:rsidP="00961DCD">
      <w:pPr>
        <w:pStyle w:val="ListParagraph"/>
        <w:numPr>
          <w:ilvl w:val="0"/>
          <w:numId w:val="1"/>
        </w:numPr>
        <w:ind w:left="810" w:hanging="540"/>
        <w:rPr>
          <w:b/>
          <w:sz w:val="28"/>
          <w:szCs w:val="28"/>
        </w:rPr>
      </w:pPr>
      <w:r w:rsidRPr="001C453A">
        <w:rPr>
          <w:b/>
          <w:sz w:val="28"/>
          <w:szCs w:val="28"/>
        </w:rPr>
        <w:t xml:space="preserve"> </w:t>
      </w:r>
      <w:r w:rsidRPr="001C453A">
        <w:rPr>
          <w:b/>
          <w:sz w:val="28"/>
          <w:szCs w:val="28"/>
          <w:u w:val="single"/>
        </w:rPr>
        <w:t xml:space="preserve">Coaching Teachers is Essential for Effective PLC </w:t>
      </w:r>
      <w:r w:rsidR="008758D4" w:rsidRPr="001C453A">
        <w:rPr>
          <w:b/>
          <w:sz w:val="28"/>
          <w:szCs w:val="28"/>
          <w:u w:val="single"/>
        </w:rPr>
        <w:t>Development</w:t>
      </w:r>
    </w:p>
    <w:p w:rsidR="00A16DE6" w:rsidRDefault="00A16DE6" w:rsidP="008758D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 xml:space="preserve">Only through the use of coaching are teachers able to achieve high levels of concept understanding, skill </w:t>
      </w:r>
      <w:r w:rsidR="008758D4" w:rsidRPr="006141FA">
        <w:rPr>
          <w:rFonts w:cs="Calibri"/>
          <w:b/>
          <w:bCs/>
          <w:kern w:val="24"/>
          <w:sz w:val="28"/>
          <w:szCs w:val="28"/>
        </w:rPr>
        <w:t>attainment</w:t>
      </w:r>
      <w:r w:rsidRPr="006141FA">
        <w:rPr>
          <w:rFonts w:cs="Calibri"/>
          <w:b/>
          <w:bCs/>
          <w:kern w:val="24"/>
          <w:sz w:val="28"/>
          <w:szCs w:val="28"/>
        </w:rPr>
        <w:t xml:space="preserve">, and  the ability to apply and </w:t>
      </w:r>
      <w:r w:rsidR="008758D4" w:rsidRPr="006141FA">
        <w:rPr>
          <w:rFonts w:cs="Calibri"/>
          <w:b/>
          <w:bCs/>
          <w:kern w:val="24"/>
          <w:sz w:val="28"/>
          <w:szCs w:val="28"/>
        </w:rPr>
        <w:t>solve</w:t>
      </w:r>
      <w:r w:rsidRPr="006141FA">
        <w:rPr>
          <w:rFonts w:cs="Calibri"/>
          <w:b/>
          <w:bCs/>
          <w:kern w:val="24"/>
          <w:sz w:val="28"/>
          <w:szCs w:val="28"/>
        </w:rPr>
        <w:t xml:space="preserve"> problems</w:t>
      </w:r>
    </w:p>
    <w:p w:rsidR="006141FA" w:rsidRPr="006141FA" w:rsidRDefault="006141FA" w:rsidP="006141FA">
      <w:pPr>
        <w:pStyle w:val="ListParagraph"/>
        <w:autoSpaceDE w:val="0"/>
        <w:autoSpaceDN w:val="0"/>
        <w:adjustRightInd w:val="0"/>
        <w:rPr>
          <w:rFonts w:cs="Calibri"/>
          <w:b/>
          <w:bCs/>
          <w:kern w:val="24"/>
          <w:sz w:val="28"/>
          <w:szCs w:val="28"/>
        </w:rPr>
      </w:pPr>
    </w:p>
    <w:p w:rsidR="00A16DE6" w:rsidRPr="001C453A" w:rsidRDefault="00A16DE6" w:rsidP="00961DCD">
      <w:pPr>
        <w:pStyle w:val="ListParagraph"/>
        <w:numPr>
          <w:ilvl w:val="0"/>
          <w:numId w:val="1"/>
        </w:numPr>
        <w:ind w:left="810" w:hanging="540"/>
        <w:rPr>
          <w:b/>
          <w:sz w:val="28"/>
          <w:szCs w:val="28"/>
        </w:rPr>
      </w:pPr>
      <w:r w:rsidRPr="001C453A">
        <w:rPr>
          <w:b/>
          <w:sz w:val="28"/>
          <w:szCs w:val="28"/>
        </w:rPr>
        <w:t xml:space="preserve"> </w:t>
      </w:r>
      <w:r w:rsidRPr="001C453A">
        <w:rPr>
          <w:b/>
          <w:sz w:val="28"/>
          <w:szCs w:val="28"/>
          <w:u w:val="single"/>
        </w:rPr>
        <w:t>What are the Roles and Responsibilities of a Coach</w:t>
      </w:r>
      <w:r w:rsidR="003D7236" w:rsidRPr="001C453A">
        <w:rPr>
          <w:b/>
          <w:sz w:val="28"/>
          <w:szCs w:val="28"/>
          <w:u w:val="single"/>
        </w:rPr>
        <w:t>?</w:t>
      </w:r>
    </w:p>
    <w:p w:rsidR="00A16DE6" w:rsidRPr="006141FA" w:rsidRDefault="00A16DE6" w:rsidP="008758D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Effective use of questioning in</w:t>
      </w:r>
      <w:r w:rsidR="003D7236" w:rsidRPr="006141FA">
        <w:rPr>
          <w:rFonts w:cs="Calibri"/>
          <w:b/>
          <w:bCs/>
          <w:kern w:val="24"/>
          <w:sz w:val="28"/>
          <w:szCs w:val="28"/>
        </w:rPr>
        <w:t xml:space="preserve"> </w:t>
      </w:r>
      <w:r w:rsidRPr="006141FA">
        <w:rPr>
          <w:rFonts w:cs="Calibri"/>
          <w:b/>
          <w:bCs/>
          <w:kern w:val="24"/>
          <w:sz w:val="28"/>
          <w:szCs w:val="28"/>
        </w:rPr>
        <w:t xml:space="preserve">order to broaden teacher </w:t>
      </w:r>
      <w:r w:rsidR="008758D4" w:rsidRPr="006141FA">
        <w:rPr>
          <w:rFonts w:cs="Calibri"/>
          <w:b/>
          <w:bCs/>
          <w:kern w:val="24"/>
          <w:sz w:val="28"/>
          <w:szCs w:val="28"/>
        </w:rPr>
        <w:t>perspective</w:t>
      </w:r>
    </w:p>
    <w:p w:rsidR="00A16DE6" w:rsidRPr="006141FA" w:rsidRDefault="003D7236" w:rsidP="008758D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Focuses conversations on essential changes in practices</w:t>
      </w:r>
    </w:p>
    <w:p w:rsidR="003D7236" w:rsidRPr="006141FA" w:rsidRDefault="003D7236" w:rsidP="008758D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Effective coaching increases commitment to change</w:t>
      </w:r>
    </w:p>
    <w:p w:rsidR="003D7236" w:rsidRDefault="008758D4" w:rsidP="008758D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Coaching</w:t>
      </w:r>
      <w:r w:rsidR="003D7236" w:rsidRPr="006141FA">
        <w:rPr>
          <w:rFonts w:cs="Calibri"/>
          <w:b/>
          <w:bCs/>
          <w:kern w:val="24"/>
          <w:sz w:val="28"/>
          <w:szCs w:val="28"/>
        </w:rPr>
        <w:t xml:space="preserve"> questions distributes responsibility for change among the educators</w:t>
      </w:r>
    </w:p>
    <w:p w:rsidR="006141FA" w:rsidRPr="006141FA" w:rsidRDefault="006141FA" w:rsidP="006141FA">
      <w:pPr>
        <w:pStyle w:val="ListParagraph"/>
        <w:autoSpaceDE w:val="0"/>
        <w:autoSpaceDN w:val="0"/>
        <w:adjustRightInd w:val="0"/>
        <w:rPr>
          <w:rFonts w:cs="Calibri"/>
          <w:b/>
          <w:bCs/>
          <w:kern w:val="24"/>
          <w:sz w:val="28"/>
          <w:szCs w:val="28"/>
        </w:rPr>
      </w:pPr>
    </w:p>
    <w:p w:rsidR="009B2573" w:rsidRPr="001C453A" w:rsidRDefault="009B2573" w:rsidP="00961DCD">
      <w:pPr>
        <w:pStyle w:val="ListParagraph"/>
        <w:numPr>
          <w:ilvl w:val="0"/>
          <w:numId w:val="1"/>
        </w:numPr>
        <w:autoSpaceDE w:val="0"/>
        <w:autoSpaceDN w:val="0"/>
        <w:adjustRightInd w:val="0"/>
        <w:ind w:left="810" w:hanging="540"/>
        <w:rPr>
          <w:b/>
          <w:sz w:val="28"/>
          <w:szCs w:val="28"/>
          <w:u w:val="single"/>
        </w:rPr>
      </w:pPr>
      <w:r w:rsidRPr="001C453A">
        <w:rPr>
          <w:b/>
          <w:sz w:val="28"/>
          <w:szCs w:val="28"/>
          <w:u w:val="single"/>
        </w:rPr>
        <w:t>Why do PLCs Fail?</w:t>
      </w:r>
    </w:p>
    <w:p w:rsidR="009B2573" w:rsidRPr="006141FA" w:rsidRDefault="009B2573" w:rsidP="008758D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Leaders must develop Structural and Relational Practices at the same time</w:t>
      </w:r>
    </w:p>
    <w:p w:rsidR="009B2573" w:rsidRPr="006141FA" w:rsidRDefault="009B2573" w:rsidP="008758D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Leaders don’t develop the Relational Practices.</w:t>
      </w:r>
    </w:p>
    <w:p w:rsidR="00AF44D5" w:rsidRPr="001C453A" w:rsidRDefault="00AF44D5" w:rsidP="006141FA">
      <w:pPr>
        <w:pStyle w:val="ListParagraph"/>
        <w:ind w:left="0"/>
        <w:rPr>
          <w:b/>
          <w:sz w:val="28"/>
          <w:szCs w:val="28"/>
        </w:rPr>
      </w:pPr>
    </w:p>
    <w:p w:rsidR="00AF44D5" w:rsidRPr="001C453A" w:rsidRDefault="009B2573" w:rsidP="008758D4">
      <w:pPr>
        <w:pStyle w:val="ListParagraph"/>
        <w:numPr>
          <w:ilvl w:val="0"/>
          <w:numId w:val="19"/>
        </w:numPr>
        <w:ind w:left="810" w:hanging="540"/>
        <w:rPr>
          <w:b/>
          <w:sz w:val="28"/>
          <w:szCs w:val="28"/>
          <w:u w:val="single"/>
        </w:rPr>
      </w:pPr>
      <w:r w:rsidRPr="001C453A">
        <w:rPr>
          <w:b/>
          <w:sz w:val="28"/>
          <w:szCs w:val="28"/>
          <w:u w:val="single"/>
        </w:rPr>
        <w:t xml:space="preserve"> </w:t>
      </w:r>
      <w:r w:rsidR="00AF44D5" w:rsidRPr="001C453A">
        <w:rPr>
          <w:b/>
          <w:sz w:val="28"/>
          <w:szCs w:val="28"/>
          <w:u w:val="single"/>
        </w:rPr>
        <w:t>Creating a Professional Learning Community</w:t>
      </w:r>
    </w:p>
    <w:p w:rsidR="00AF44D5" w:rsidRPr="006141FA" w:rsidRDefault="00AF44D5" w:rsidP="008758D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In order to create a Professional Learning Community we must develop an Effective Leadership Action Plan.</w:t>
      </w:r>
    </w:p>
    <w:p w:rsidR="00AF44D5" w:rsidRPr="006141FA" w:rsidRDefault="00AF44D5" w:rsidP="008758D4">
      <w:pPr>
        <w:pStyle w:val="ListParagraph"/>
        <w:numPr>
          <w:ilvl w:val="0"/>
          <w:numId w:val="20"/>
        </w:numPr>
        <w:autoSpaceDE w:val="0"/>
        <w:autoSpaceDN w:val="0"/>
        <w:adjustRightInd w:val="0"/>
        <w:rPr>
          <w:rFonts w:cs="Calibri"/>
          <w:b/>
          <w:bCs/>
          <w:kern w:val="24"/>
          <w:sz w:val="28"/>
          <w:szCs w:val="28"/>
        </w:rPr>
      </w:pPr>
      <w:r w:rsidRPr="006141FA">
        <w:rPr>
          <w:rFonts w:cs="Calibri"/>
          <w:b/>
          <w:bCs/>
          <w:kern w:val="24"/>
          <w:sz w:val="28"/>
          <w:szCs w:val="28"/>
        </w:rPr>
        <w:t>The plan will guide the implementation of through the change cycle!</w:t>
      </w:r>
    </w:p>
    <w:p w:rsidR="008875D2" w:rsidRPr="001C453A" w:rsidRDefault="008875D2" w:rsidP="006141FA">
      <w:pPr>
        <w:pStyle w:val="ListParagraph"/>
        <w:autoSpaceDE w:val="0"/>
        <w:autoSpaceDN w:val="0"/>
        <w:adjustRightInd w:val="0"/>
        <w:ind w:left="0"/>
        <w:rPr>
          <w:rFonts w:cs="Calibri"/>
          <w:kern w:val="24"/>
          <w:sz w:val="28"/>
          <w:szCs w:val="28"/>
        </w:rPr>
      </w:pPr>
    </w:p>
    <w:p w:rsidR="008875D2" w:rsidRPr="001C453A" w:rsidRDefault="008875D2" w:rsidP="008758D4">
      <w:pPr>
        <w:pStyle w:val="ListParagraph"/>
        <w:numPr>
          <w:ilvl w:val="0"/>
          <w:numId w:val="19"/>
        </w:numPr>
        <w:ind w:left="810" w:hanging="540"/>
        <w:rPr>
          <w:b/>
          <w:sz w:val="28"/>
          <w:szCs w:val="28"/>
          <w:u w:val="single"/>
        </w:rPr>
      </w:pPr>
      <w:r w:rsidRPr="001C453A">
        <w:rPr>
          <w:b/>
          <w:sz w:val="28"/>
          <w:szCs w:val="28"/>
          <w:u w:val="single"/>
        </w:rPr>
        <w:t xml:space="preserve"> How can we develop an Effective Leadership Action Plan?</w:t>
      </w:r>
    </w:p>
    <w:p w:rsidR="00BD21F5" w:rsidRPr="001C453A" w:rsidRDefault="00BD21F5" w:rsidP="001C453A">
      <w:pPr>
        <w:pStyle w:val="ListParagraph"/>
        <w:ind w:left="810" w:hanging="540"/>
        <w:rPr>
          <w:sz w:val="28"/>
          <w:szCs w:val="28"/>
        </w:rPr>
      </w:pPr>
    </w:p>
    <w:p w:rsidR="00CB3EE9" w:rsidRDefault="008875D2" w:rsidP="00D648CE">
      <w:pPr>
        <w:pStyle w:val="ListParagraph"/>
        <w:numPr>
          <w:ilvl w:val="0"/>
          <w:numId w:val="36"/>
        </w:numPr>
        <w:autoSpaceDE w:val="0"/>
        <w:autoSpaceDN w:val="0"/>
        <w:adjustRightInd w:val="0"/>
        <w:rPr>
          <w:rFonts w:cs="Calibri"/>
          <w:b/>
          <w:bCs/>
          <w:kern w:val="24"/>
          <w:sz w:val="28"/>
          <w:szCs w:val="28"/>
        </w:rPr>
      </w:pPr>
      <w:r w:rsidRPr="00CB3EE9">
        <w:rPr>
          <w:rFonts w:cs="Calibri"/>
          <w:b/>
          <w:bCs/>
          <w:kern w:val="24"/>
          <w:sz w:val="28"/>
          <w:szCs w:val="28"/>
          <w:u w:val="single"/>
        </w:rPr>
        <w:t>Identify the Purpose</w:t>
      </w:r>
      <w:r w:rsidR="00CB3EE9">
        <w:rPr>
          <w:rFonts w:cs="Calibri"/>
          <w:b/>
          <w:bCs/>
          <w:kern w:val="24"/>
          <w:sz w:val="28"/>
          <w:szCs w:val="28"/>
        </w:rPr>
        <w:t xml:space="preserve"> </w:t>
      </w:r>
    </w:p>
    <w:p w:rsidR="00CB3EE9" w:rsidRPr="00CB3EE9" w:rsidRDefault="00CB3EE9" w:rsidP="00CB3EE9">
      <w:pPr>
        <w:autoSpaceDE w:val="0"/>
        <w:autoSpaceDN w:val="0"/>
        <w:adjustRightInd w:val="0"/>
        <w:ind w:left="360" w:firstLine="360"/>
        <w:rPr>
          <w:rFonts w:cs="Calibri"/>
          <w:bCs/>
          <w:kern w:val="24"/>
          <w:sz w:val="28"/>
          <w:szCs w:val="28"/>
        </w:rPr>
      </w:pPr>
      <w:r w:rsidRPr="00CB3EE9">
        <w:rPr>
          <w:rFonts w:cs="Calibri"/>
          <w:bCs/>
          <w:kern w:val="24"/>
          <w:sz w:val="28"/>
          <w:szCs w:val="28"/>
        </w:rPr>
        <w:t xml:space="preserve">     </w:t>
      </w:r>
      <w:r w:rsidR="008875D2" w:rsidRPr="00CB3EE9">
        <w:rPr>
          <w:rFonts w:cs="Calibri"/>
          <w:bCs/>
          <w:kern w:val="24"/>
          <w:sz w:val="28"/>
          <w:szCs w:val="28"/>
        </w:rPr>
        <w:t xml:space="preserve"> What do we want to get done?</w:t>
      </w:r>
    </w:p>
    <w:p w:rsidR="00CB3EE9" w:rsidRPr="00CB3EE9" w:rsidRDefault="00CB3EE9" w:rsidP="00CB3EE9">
      <w:pPr>
        <w:autoSpaceDE w:val="0"/>
        <w:autoSpaceDN w:val="0"/>
        <w:adjustRightInd w:val="0"/>
        <w:ind w:left="360"/>
        <w:rPr>
          <w:rFonts w:cs="Calibri"/>
          <w:bCs/>
          <w:kern w:val="24"/>
          <w:sz w:val="28"/>
          <w:szCs w:val="28"/>
        </w:rPr>
      </w:pPr>
      <w:r w:rsidRPr="00CB3EE9">
        <w:rPr>
          <w:rFonts w:cs="Calibri"/>
          <w:bCs/>
          <w:kern w:val="24"/>
          <w:sz w:val="28"/>
          <w:szCs w:val="28"/>
        </w:rPr>
        <w:t xml:space="preserve">            </w:t>
      </w:r>
      <w:r w:rsidR="008875D2" w:rsidRPr="00CB3EE9">
        <w:rPr>
          <w:rFonts w:cs="Calibri"/>
          <w:bCs/>
          <w:kern w:val="24"/>
          <w:sz w:val="28"/>
          <w:szCs w:val="28"/>
        </w:rPr>
        <w:t>What are t</w:t>
      </w:r>
      <w:r w:rsidRPr="00CB3EE9">
        <w:rPr>
          <w:rFonts w:cs="Calibri"/>
          <w:bCs/>
          <w:kern w:val="24"/>
          <w:sz w:val="28"/>
          <w:szCs w:val="28"/>
        </w:rPr>
        <w:t xml:space="preserve">he critical issues we need to understand better?  </w:t>
      </w:r>
    </w:p>
    <w:p w:rsidR="00CB3EE9" w:rsidRPr="00CB3EE9" w:rsidRDefault="00CB3EE9" w:rsidP="00CB3EE9">
      <w:pPr>
        <w:autoSpaceDE w:val="0"/>
        <w:autoSpaceDN w:val="0"/>
        <w:adjustRightInd w:val="0"/>
        <w:ind w:left="720" w:firstLine="360"/>
        <w:rPr>
          <w:rFonts w:cs="Calibri"/>
          <w:bCs/>
          <w:kern w:val="24"/>
          <w:sz w:val="28"/>
          <w:szCs w:val="28"/>
        </w:rPr>
      </w:pPr>
      <w:r w:rsidRPr="00CB3EE9">
        <w:rPr>
          <w:rFonts w:cs="Calibri"/>
          <w:bCs/>
          <w:kern w:val="24"/>
          <w:sz w:val="28"/>
          <w:szCs w:val="28"/>
        </w:rPr>
        <w:t>A</w:t>
      </w:r>
      <w:r w:rsidR="008875D2" w:rsidRPr="00CB3EE9">
        <w:rPr>
          <w:rFonts w:cs="Calibri"/>
          <w:bCs/>
          <w:kern w:val="24"/>
          <w:sz w:val="28"/>
          <w:szCs w:val="28"/>
        </w:rPr>
        <w:t>t the end is it</w:t>
      </w:r>
      <w:r w:rsidRPr="00CB3EE9">
        <w:rPr>
          <w:rFonts w:cs="Calibri"/>
          <w:bCs/>
          <w:kern w:val="24"/>
          <w:sz w:val="28"/>
          <w:szCs w:val="28"/>
        </w:rPr>
        <w:t xml:space="preserve"> going to be helpful to us? </w:t>
      </w:r>
    </w:p>
    <w:p w:rsidR="008875D2" w:rsidRPr="00CB3EE9" w:rsidRDefault="008875D2" w:rsidP="00CB3EE9">
      <w:pPr>
        <w:autoSpaceDE w:val="0"/>
        <w:autoSpaceDN w:val="0"/>
        <w:adjustRightInd w:val="0"/>
        <w:ind w:left="720" w:firstLine="360"/>
        <w:rPr>
          <w:rFonts w:cs="Calibri"/>
          <w:bCs/>
          <w:kern w:val="24"/>
          <w:sz w:val="28"/>
          <w:szCs w:val="28"/>
        </w:rPr>
      </w:pPr>
      <w:r w:rsidRPr="00CB3EE9">
        <w:rPr>
          <w:rFonts w:cs="Calibri"/>
          <w:bCs/>
          <w:kern w:val="24"/>
          <w:sz w:val="28"/>
          <w:szCs w:val="28"/>
        </w:rPr>
        <w:t>Where are we and where do we want to be?</w:t>
      </w:r>
    </w:p>
    <w:p w:rsidR="00CB3EE9" w:rsidRPr="00CB3EE9" w:rsidRDefault="00CB3EE9" w:rsidP="00CB3EE9">
      <w:pPr>
        <w:autoSpaceDE w:val="0"/>
        <w:autoSpaceDN w:val="0"/>
        <w:adjustRightInd w:val="0"/>
        <w:rPr>
          <w:rFonts w:cs="Calibri"/>
          <w:bCs/>
          <w:kern w:val="24"/>
          <w:sz w:val="28"/>
          <w:szCs w:val="28"/>
        </w:rPr>
      </w:pPr>
    </w:p>
    <w:p w:rsidR="008875D2" w:rsidRDefault="008875D2" w:rsidP="00D648CE">
      <w:pPr>
        <w:pStyle w:val="ListParagraph"/>
        <w:numPr>
          <w:ilvl w:val="0"/>
          <w:numId w:val="36"/>
        </w:numPr>
        <w:autoSpaceDE w:val="0"/>
        <w:autoSpaceDN w:val="0"/>
        <w:adjustRightInd w:val="0"/>
        <w:rPr>
          <w:rFonts w:cs="Calibri"/>
          <w:b/>
          <w:bCs/>
          <w:kern w:val="24"/>
          <w:sz w:val="28"/>
          <w:szCs w:val="28"/>
          <w:u w:val="single"/>
        </w:rPr>
      </w:pPr>
      <w:r w:rsidRPr="00CB3EE9">
        <w:rPr>
          <w:rFonts w:cs="Calibri"/>
          <w:b/>
          <w:bCs/>
          <w:kern w:val="24"/>
          <w:sz w:val="28"/>
          <w:szCs w:val="28"/>
          <w:u w:val="single"/>
        </w:rPr>
        <w:t>Develop SMART Goals</w:t>
      </w:r>
    </w:p>
    <w:p w:rsidR="00CB3EE9" w:rsidRPr="00CB3EE9" w:rsidRDefault="00CB3EE9" w:rsidP="00CB3EE9">
      <w:pPr>
        <w:pStyle w:val="ListParagraph"/>
        <w:rPr>
          <w:rFonts w:cs="Calibri"/>
          <w:b/>
          <w:bCs/>
          <w:kern w:val="24"/>
          <w:sz w:val="28"/>
          <w:szCs w:val="28"/>
          <w:u w:val="single"/>
        </w:rPr>
      </w:pPr>
    </w:p>
    <w:p w:rsidR="00CB3EE9" w:rsidRPr="00CB3EE9" w:rsidRDefault="00CB3EE9" w:rsidP="00CB3EE9">
      <w:pPr>
        <w:autoSpaceDE w:val="0"/>
        <w:autoSpaceDN w:val="0"/>
        <w:adjustRightInd w:val="0"/>
        <w:rPr>
          <w:rFonts w:cs="Calibri"/>
          <w:b/>
          <w:bCs/>
          <w:kern w:val="24"/>
          <w:sz w:val="28"/>
          <w:szCs w:val="28"/>
          <w:u w:val="single"/>
        </w:rPr>
      </w:pPr>
    </w:p>
    <w:p w:rsidR="00CB3EE9" w:rsidRDefault="008875D2" w:rsidP="00CB3EE9">
      <w:pPr>
        <w:pStyle w:val="ListParagraph"/>
        <w:numPr>
          <w:ilvl w:val="0"/>
          <w:numId w:val="36"/>
        </w:numPr>
        <w:autoSpaceDE w:val="0"/>
        <w:autoSpaceDN w:val="0"/>
        <w:adjustRightInd w:val="0"/>
        <w:rPr>
          <w:rFonts w:cs="Calibri"/>
          <w:b/>
          <w:bCs/>
          <w:kern w:val="24"/>
          <w:sz w:val="28"/>
          <w:szCs w:val="28"/>
        </w:rPr>
      </w:pPr>
      <w:r w:rsidRPr="00CB3EE9">
        <w:rPr>
          <w:rFonts w:cs="Calibri"/>
          <w:b/>
          <w:bCs/>
          <w:kern w:val="24"/>
          <w:sz w:val="28"/>
          <w:szCs w:val="28"/>
          <w:u w:val="single"/>
        </w:rPr>
        <w:t>Develop Individual Action Plans to Meet SMART Goals</w:t>
      </w:r>
      <w:r w:rsidR="00CB3EE9">
        <w:rPr>
          <w:rFonts w:cs="Calibri"/>
          <w:b/>
          <w:bCs/>
          <w:kern w:val="24"/>
          <w:sz w:val="28"/>
          <w:szCs w:val="28"/>
        </w:rPr>
        <w:t xml:space="preserve"> </w:t>
      </w:r>
    </w:p>
    <w:p w:rsidR="008875D2" w:rsidRPr="00CB3EE9" w:rsidRDefault="008875D2" w:rsidP="00CB3EE9">
      <w:pPr>
        <w:autoSpaceDE w:val="0"/>
        <w:autoSpaceDN w:val="0"/>
        <w:adjustRightInd w:val="0"/>
        <w:ind w:left="1080"/>
        <w:rPr>
          <w:rFonts w:cs="Calibri"/>
          <w:bCs/>
          <w:kern w:val="24"/>
          <w:sz w:val="28"/>
          <w:szCs w:val="28"/>
        </w:rPr>
      </w:pPr>
      <w:r w:rsidRPr="00CB3EE9">
        <w:rPr>
          <w:rFonts w:cs="Calibri"/>
          <w:bCs/>
          <w:kern w:val="24"/>
          <w:sz w:val="28"/>
          <w:szCs w:val="28"/>
        </w:rPr>
        <w:t>Develop individual action plans for each SMART Goal, distributed accountability for monitoring the plan, and shared accountability for assessing the progress on each of the plans.</w:t>
      </w:r>
    </w:p>
    <w:p w:rsidR="00CB3EE9" w:rsidRPr="00CB3EE9" w:rsidRDefault="00CB3EE9" w:rsidP="00CB3EE9">
      <w:pPr>
        <w:autoSpaceDE w:val="0"/>
        <w:autoSpaceDN w:val="0"/>
        <w:adjustRightInd w:val="0"/>
        <w:rPr>
          <w:rFonts w:cs="Calibri"/>
          <w:b/>
          <w:bCs/>
          <w:kern w:val="24"/>
          <w:sz w:val="28"/>
          <w:szCs w:val="28"/>
        </w:rPr>
      </w:pPr>
    </w:p>
    <w:p w:rsidR="008875D2" w:rsidRPr="00CB3EE9" w:rsidRDefault="008875D2" w:rsidP="00CB3EE9">
      <w:pPr>
        <w:pStyle w:val="ListParagraph"/>
        <w:numPr>
          <w:ilvl w:val="0"/>
          <w:numId w:val="36"/>
        </w:numPr>
        <w:autoSpaceDE w:val="0"/>
        <w:autoSpaceDN w:val="0"/>
        <w:adjustRightInd w:val="0"/>
        <w:rPr>
          <w:rFonts w:cs="Calibri"/>
          <w:b/>
          <w:bCs/>
          <w:kern w:val="24"/>
          <w:sz w:val="28"/>
          <w:szCs w:val="28"/>
          <w:u w:val="single"/>
        </w:rPr>
      </w:pPr>
      <w:r w:rsidRPr="00CB3EE9">
        <w:rPr>
          <w:rFonts w:cs="Calibri"/>
          <w:b/>
          <w:bCs/>
          <w:kern w:val="24"/>
          <w:sz w:val="28"/>
          <w:szCs w:val="28"/>
          <w:u w:val="single"/>
        </w:rPr>
        <w:t>Assess Alignment and Effectiveness of Action Plans</w:t>
      </w:r>
    </w:p>
    <w:p w:rsidR="008875D2" w:rsidRPr="006141FA" w:rsidRDefault="008875D2" w:rsidP="006141FA">
      <w:pPr>
        <w:pStyle w:val="ListParagraph"/>
        <w:autoSpaceDE w:val="0"/>
        <w:autoSpaceDN w:val="0"/>
        <w:adjustRightInd w:val="0"/>
        <w:ind w:left="1080"/>
        <w:rPr>
          <w:rFonts w:cs="Calibri"/>
          <w:b/>
          <w:bCs/>
          <w:kern w:val="24"/>
          <w:sz w:val="28"/>
          <w:szCs w:val="28"/>
        </w:rPr>
      </w:pPr>
    </w:p>
    <w:p w:rsidR="00B36E2F" w:rsidRPr="001C453A" w:rsidRDefault="00B36E2F" w:rsidP="001C453A">
      <w:pPr>
        <w:autoSpaceDE w:val="0"/>
        <w:autoSpaceDN w:val="0"/>
        <w:adjustRightInd w:val="0"/>
        <w:ind w:left="810" w:hanging="540"/>
        <w:rPr>
          <w:sz w:val="28"/>
          <w:szCs w:val="28"/>
        </w:rPr>
      </w:pPr>
    </w:p>
    <w:p w:rsidR="00723323" w:rsidRDefault="00723323" w:rsidP="001C453A">
      <w:pPr>
        <w:ind w:left="810" w:hanging="540"/>
        <w:rPr>
          <w:sz w:val="28"/>
          <w:szCs w:val="28"/>
        </w:rPr>
      </w:pPr>
    </w:p>
    <w:p w:rsidR="001C453A" w:rsidRPr="001C453A" w:rsidRDefault="001C453A" w:rsidP="001C453A">
      <w:pPr>
        <w:ind w:left="810" w:hanging="540"/>
        <w:rPr>
          <w:sz w:val="28"/>
          <w:szCs w:val="28"/>
        </w:rPr>
      </w:pPr>
    </w:p>
    <w:sectPr w:rsidR="001C453A" w:rsidRPr="001C453A" w:rsidSect="00D648CE">
      <w:pgSz w:w="12240" w:h="15840"/>
      <w:pgMar w:top="720" w:right="720" w:bottom="720" w:left="720" w:header="720" w:footer="720" w:gutter="0"/>
      <w:cols w:space="720"/>
      <w:noEndnote/>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D720E"/>
    <w:multiLevelType w:val="hybridMultilevel"/>
    <w:tmpl w:val="C4847C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16647C5"/>
    <w:multiLevelType w:val="hybridMultilevel"/>
    <w:tmpl w:val="C60EBB24"/>
    <w:lvl w:ilvl="0" w:tplc="D462757C">
      <w:start w:val="1"/>
      <w:numFmt w:val="decimal"/>
      <w:lvlText w:val="%1."/>
      <w:lvlJc w:val="left"/>
      <w:pPr>
        <w:ind w:left="5040" w:hanging="360"/>
      </w:pPr>
      <w:rPr>
        <w:rFonts w:ascii="Calibri" w:eastAsia="Calibri" w:hAnsi="Calibri" w:cs="Times New Roman"/>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2">
    <w:nsid w:val="02604F49"/>
    <w:multiLevelType w:val="hybridMultilevel"/>
    <w:tmpl w:val="437EC2D2"/>
    <w:lvl w:ilvl="0" w:tplc="0409000F">
      <w:start w:val="1"/>
      <w:numFmt w:val="decimal"/>
      <w:lvlText w:val="%1."/>
      <w:lvlJc w:val="left"/>
      <w:pPr>
        <w:ind w:left="63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FB68AD"/>
    <w:multiLevelType w:val="hybridMultilevel"/>
    <w:tmpl w:val="24202742"/>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
    <w:nsid w:val="05C91D86"/>
    <w:multiLevelType w:val="hybridMultilevel"/>
    <w:tmpl w:val="A906E2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6146012"/>
    <w:multiLevelType w:val="hybridMultilevel"/>
    <w:tmpl w:val="C1BAB1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069B2200"/>
    <w:multiLevelType w:val="hybridMultilevel"/>
    <w:tmpl w:val="93E64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7FA3955"/>
    <w:multiLevelType w:val="hybridMultilevel"/>
    <w:tmpl w:val="4AC61D1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0B0B5383"/>
    <w:multiLevelType w:val="hybridMultilevel"/>
    <w:tmpl w:val="2954D01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0DBC0843"/>
    <w:multiLevelType w:val="hybridMultilevel"/>
    <w:tmpl w:val="79DC8B50"/>
    <w:lvl w:ilvl="0" w:tplc="04090001">
      <w:start w:val="1"/>
      <w:numFmt w:val="bullet"/>
      <w:lvlText w:val=""/>
      <w:lvlJc w:val="left"/>
      <w:pPr>
        <w:ind w:left="1410" w:hanging="360"/>
      </w:pPr>
      <w:rPr>
        <w:rFonts w:ascii="Symbol" w:hAnsi="Symbol" w:hint="default"/>
      </w:rPr>
    </w:lvl>
    <w:lvl w:ilvl="1" w:tplc="04090003" w:tentative="1">
      <w:start w:val="1"/>
      <w:numFmt w:val="bullet"/>
      <w:lvlText w:val="o"/>
      <w:lvlJc w:val="left"/>
      <w:pPr>
        <w:ind w:left="2130" w:hanging="360"/>
      </w:pPr>
      <w:rPr>
        <w:rFonts w:ascii="Courier New" w:hAnsi="Courier New" w:cs="Courier New" w:hint="default"/>
      </w:rPr>
    </w:lvl>
    <w:lvl w:ilvl="2" w:tplc="04090005" w:tentative="1">
      <w:start w:val="1"/>
      <w:numFmt w:val="bullet"/>
      <w:lvlText w:val=""/>
      <w:lvlJc w:val="left"/>
      <w:pPr>
        <w:ind w:left="2850" w:hanging="360"/>
      </w:pPr>
      <w:rPr>
        <w:rFonts w:ascii="Wingdings" w:hAnsi="Wingdings" w:hint="default"/>
      </w:rPr>
    </w:lvl>
    <w:lvl w:ilvl="3" w:tplc="04090001" w:tentative="1">
      <w:start w:val="1"/>
      <w:numFmt w:val="bullet"/>
      <w:lvlText w:val=""/>
      <w:lvlJc w:val="left"/>
      <w:pPr>
        <w:ind w:left="3570" w:hanging="360"/>
      </w:pPr>
      <w:rPr>
        <w:rFonts w:ascii="Symbol" w:hAnsi="Symbol" w:hint="default"/>
      </w:rPr>
    </w:lvl>
    <w:lvl w:ilvl="4" w:tplc="04090003" w:tentative="1">
      <w:start w:val="1"/>
      <w:numFmt w:val="bullet"/>
      <w:lvlText w:val="o"/>
      <w:lvlJc w:val="left"/>
      <w:pPr>
        <w:ind w:left="4290" w:hanging="360"/>
      </w:pPr>
      <w:rPr>
        <w:rFonts w:ascii="Courier New" w:hAnsi="Courier New" w:cs="Courier New" w:hint="default"/>
      </w:rPr>
    </w:lvl>
    <w:lvl w:ilvl="5" w:tplc="04090005" w:tentative="1">
      <w:start w:val="1"/>
      <w:numFmt w:val="bullet"/>
      <w:lvlText w:val=""/>
      <w:lvlJc w:val="left"/>
      <w:pPr>
        <w:ind w:left="5010" w:hanging="360"/>
      </w:pPr>
      <w:rPr>
        <w:rFonts w:ascii="Wingdings" w:hAnsi="Wingdings" w:hint="default"/>
      </w:rPr>
    </w:lvl>
    <w:lvl w:ilvl="6" w:tplc="04090001" w:tentative="1">
      <w:start w:val="1"/>
      <w:numFmt w:val="bullet"/>
      <w:lvlText w:val=""/>
      <w:lvlJc w:val="left"/>
      <w:pPr>
        <w:ind w:left="5730" w:hanging="360"/>
      </w:pPr>
      <w:rPr>
        <w:rFonts w:ascii="Symbol" w:hAnsi="Symbol" w:hint="default"/>
      </w:rPr>
    </w:lvl>
    <w:lvl w:ilvl="7" w:tplc="04090003" w:tentative="1">
      <w:start w:val="1"/>
      <w:numFmt w:val="bullet"/>
      <w:lvlText w:val="o"/>
      <w:lvlJc w:val="left"/>
      <w:pPr>
        <w:ind w:left="6450" w:hanging="360"/>
      </w:pPr>
      <w:rPr>
        <w:rFonts w:ascii="Courier New" w:hAnsi="Courier New" w:cs="Courier New" w:hint="default"/>
      </w:rPr>
    </w:lvl>
    <w:lvl w:ilvl="8" w:tplc="04090005" w:tentative="1">
      <w:start w:val="1"/>
      <w:numFmt w:val="bullet"/>
      <w:lvlText w:val=""/>
      <w:lvlJc w:val="left"/>
      <w:pPr>
        <w:ind w:left="7170" w:hanging="360"/>
      </w:pPr>
      <w:rPr>
        <w:rFonts w:ascii="Wingdings" w:hAnsi="Wingdings" w:hint="default"/>
      </w:rPr>
    </w:lvl>
  </w:abstractNum>
  <w:abstractNum w:abstractNumId="10">
    <w:nsid w:val="0DFC2314"/>
    <w:multiLevelType w:val="hybridMultilevel"/>
    <w:tmpl w:val="E274FD2E"/>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
    <w:nsid w:val="117B603B"/>
    <w:multiLevelType w:val="hybridMultilevel"/>
    <w:tmpl w:val="1BCA6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8053860"/>
    <w:multiLevelType w:val="hybridMultilevel"/>
    <w:tmpl w:val="7254A06A"/>
    <w:lvl w:ilvl="0" w:tplc="04090001">
      <w:start w:val="1"/>
      <w:numFmt w:val="bullet"/>
      <w:lvlText w:val=""/>
      <w:lvlJc w:val="left"/>
      <w:pPr>
        <w:ind w:left="3510" w:hanging="360"/>
      </w:pPr>
      <w:rPr>
        <w:rFonts w:ascii="Symbol" w:hAnsi="Symbol" w:hint="default"/>
      </w:rPr>
    </w:lvl>
    <w:lvl w:ilvl="1" w:tplc="04090003" w:tentative="1">
      <w:start w:val="1"/>
      <w:numFmt w:val="bullet"/>
      <w:lvlText w:val="o"/>
      <w:lvlJc w:val="left"/>
      <w:pPr>
        <w:ind w:left="4230" w:hanging="360"/>
      </w:pPr>
      <w:rPr>
        <w:rFonts w:ascii="Courier New" w:hAnsi="Courier New" w:cs="Courier New" w:hint="default"/>
      </w:rPr>
    </w:lvl>
    <w:lvl w:ilvl="2" w:tplc="04090005" w:tentative="1">
      <w:start w:val="1"/>
      <w:numFmt w:val="bullet"/>
      <w:lvlText w:val=""/>
      <w:lvlJc w:val="left"/>
      <w:pPr>
        <w:ind w:left="4950" w:hanging="360"/>
      </w:pPr>
      <w:rPr>
        <w:rFonts w:ascii="Wingdings" w:hAnsi="Wingdings" w:hint="default"/>
      </w:rPr>
    </w:lvl>
    <w:lvl w:ilvl="3" w:tplc="04090001" w:tentative="1">
      <w:start w:val="1"/>
      <w:numFmt w:val="bullet"/>
      <w:lvlText w:val=""/>
      <w:lvlJc w:val="left"/>
      <w:pPr>
        <w:ind w:left="5670" w:hanging="360"/>
      </w:pPr>
      <w:rPr>
        <w:rFonts w:ascii="Symbol" w:hAnsi="Symbol" w:hint="default"/>
      </w:rPr>
    </w:lvl>
    <w:lvl w:ilvl="4" w:tplc="04090003" w:tentative="1">
      <w:start w:val="1"/>
      <w:numFmt w:val="bullet"/>
      <w:lvlText w:val="o"/>
      <w:lvlJc w:val="left"/>
      <w:pPr>
        <w:ind w:left="6390" w:hanging="360"/>
      </w:pPr>
      <w:rPr>
        <w:rFonts w:ascii="Courier New" w:hAnsi="Courier New" w:cs="Courier New" w:hint="default"/>
      </w:rPr>
    </w:lvl>
    <w:lvl w:ilvl="5" w:tplc="04090005" w:tentative="1">
      <w:start w:val="1"/>
      <w:numFmt w:val="bullet"/>
      <w:lvlText w:val=""/>
      <w:lvlJc w:val="left"/>
      <w:pPr>
        <w:ind w:left="7110" w:hanging="360"/>
      </w:pPr>
      <w:rPr>
        <w:rFonts w:ascii="Wingdings" w:hAnsi="Wingdings" w:hint="default"/>
      </w:rPr>
    </w:lvl>
    <w:lvl w:ilvl="6" w:tplc="04090001" w:tentative="1">
      <w:start w:val="1"/>
      <w:numFmt w:val="bullet"/>
      <w:lvlText w:val=""/>
      <w:lvlJc w:val="left"/>
      <w:pPr>
        <w:ind w:left="7830" w:hanging="360"/>
      </w:pPr>
      <w:rPr>
        <w:rFonts w:ascii="Symbol" w:hAnsi="Symbol" w:hint="default"/>
      </w:rPr>
    </w:lvl>
    <w:lvl w:ilvl="7" w:tplc="04090003" w:tentative="1">
      <w:start w:val="1"/>
      <w:numFmt w:val="bullet"/>
      <w:lvlText w:val="o"/>
      <w:lvlJc w:val="left"/>
      <w:pPr>
        <w:ind w:left="8550" w:hanging="360"/>
      </w:pPr>
      <w:rPr>
        <w:rFonts w:ascii="Courier New" w:hAnsi="Courier New" w:cs="Courier New" w:hint="default"/>
      </w:rPr>
    </w:lvl>
    <w:lvl w:ilvl="8" w:tplc="04090005" w:tentative="1">
      <w:start w:val="1"/>
      <w:numFmt w:val="bullet"/>
      <w:lvlText w:val=""/>
      <w:lvlJc w:val="left"/>
      <w:pPr>
        <w:ind w:left="9270" w:hanging="360"/>
      </w:pPr>
      <w:rPr>
        <w:rFonts w:ascii="Wingdings" w:hAnsi="Wingdings" w:hint="default"/>
      </w:rPr>
    </w:lvl>
  </w:abstractNum>
  <w:abstractNum w:abstractNumId="13">
    <w:nsid w:val="191E4615"/>
    <w:multiLevelType w:val="hybridMultilevel"/>
    <w:tmpl w:val="D0D03858"/>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
    <w:nsid w:val="1A0E34DF"/>
    <w:multiLevelType w:val="hybridMultilevel"/>
    <w:tmpl w:val="376ECD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1C26165D"/>
    <w:multiLevelType w:val="hybridMultilevel"/>
    <w:tmpl w:val="AC76DD74"/>
    <w:lvl w:ilvl="0" w:tplc="04090001">
      <w:start w:val="1"/>
      <w:numFmt w:val="bullet"/>
      <w:lvlText w:val=""/>
      <w:lvlJc w:val="left"/>
      <w:pPr>
        <w:ind w:left="3150" w:hanging="360"/>
      </w:pPr>
      <w:rPr>
        <w:rFonts w:ascii="Symbol" w:hAnsi="Symbol" w:hint="default"/>
      </w:rPr>
    </w:lvl>
    <w:lvl w:ilvl="1" w:tplc="04090003" w:tentative="1">
      <w:start w:val="1"/>
      <w:numFmt w:val="bullet"/>
      <w:lvlText w:val="o"/>
      <w:lvlJc w:val="left"/>
      <w:pPr>
        <w:ind w:left="3870" w:hanging="360"/>
      </w:pPr>
      <w:rPr>
        <w:rFonts w:ascii="Courier New" w:hAnsi="Courier New" w:cs="Courier New" w:hint="default"/>
      </w:rPr>
    </w:lvl>
    <w:lvl w:ilvl="2" w:tplc="04090005" w:tentative="1">
      <w:start w:val="1"/>
      <w:numFmt w:val="bullet"/>
      <w:lvlText w:val=""/>
      <w:lvlJc w:val="left"/>
      <w:pPr>
        <w:ind w:left="4590" w:hanging="360"/>
      </w:pPr>
      <w:rPr>
        <w:rFonts w:ascii="Wingdings" w:hAnsi="Wingdings" w:hint="default"/>
      </w:rPr>
    </w:lvl>
    <w:lvl w:ilvl="3" w:tplc="04090001" w:tentative="1">
      <w:start w:val="1"/>
      <w:numFmt w:val="bullet"/>
      <w:lvlText w:val=""/>
      <w:lvlJc w:val="left"/>
      <w:pPr>
        <w:ind w:left="5310" w:hanging="360"/>
      </w:pPr>
      <w:rPr>
        <w:rFonts w:ascii="Symbol" w:hAnsi="Symbol" w:hint="default"/>
      </w:rPr>
    </w:lvl>
    <w:lvl w:ilvl="4" w:tplc="04090003" w:tentative="1">
      <w:start w:val="1"/>
      <w:numFmt w:val="bullet"/>
      <w:lvlText w:val="o"/>
      <w:lvlJc w:val="left"/>
      <w:pPr>
        <w:ind w:left="6030" w:hanging="360"/>
      </w:pPr>
      <w:rPr>
        <w:rFonts w:ascii="Courier New" w:hAnsi="Courier New" w:cs="Courier New" w:hint="default"/>
      </w:rPr>
    </w:lvl>
    <w:lvl w:ilvl="5" w:tplc="04090005" w:tentative="1">
      <w:start w:val="1"/>
      <w:numFmt w:val="bullet"/>
      <w:lvlText w:val=""/>
      <w:lvlJc w:val="left"/>
      <w:pPr>
        <w:ind w:left="6750" w:hanging="360"/>
      </w:pPr>
      <w:rPr>
        <w:rFonts w:ascii="Wingdings" w:hAnsi="Wingdings" w:hint="default"/>
      </w:rPr>
    </w:lvl>
    <w:lvl w:ilvl="6" w:tplc="04090001" w:tentative="1">
      <w:start w:val="1"/>
      <w:numFmt w:val="bullet"/>
      <w:lvlText w:val=""/>
      <w:lvlJc w:val="left"/>
      <w:pPr>
        <w:ind w:left="7470" w:hanging="360"/>
      </w:pPr>
      <w:rPr>
        <w:rFonts w:ascii="Symbol" w:hAnsi="Symbol" w:hint="default"/>
      </w:rPr>
    </w:lvl>
    <w:lvl w:ilvl="7" w:tplc="04090003" w:tentative="1">
      <w:start w:val="1"/>
      <w:numFmt w:val="bullet"/>
      <w:lvlText w:val="o"/>
      <w:lvlJc w:val="left"/>
      <w:pPr>
        <w:ind w:left="8190" w:hanging="360"/>
      </w:pPr>
      <w:rPr>
        <w:rFonts w:ascii="Courier New" w:hAnsi="Courier New" w:cs="Courier New" w:hint="default"/>
      </w:rPr>
    </w:lvl>
    <w:lvl w:ilvl="8" w:tplc="04090005" w:tentative="1">
      <w:start w:val="1"/>
      <w:numFmt w:val="bullet"/>
      <w:lvlText w:val=""/>
      <w:lvlJc w:val="left"/>
      <w:pPr>
        <w:ind w:left="8910" w:hanging="360"/>
      </w:pPr>
      <w:rPr>
        <w:rFonts w:ascii="Wingdings" w:hAnsi="Wingdings" w:hint="default"/>
      </w:rPr>
    </w:lvl>
  </w:abstractNum>
  <w:abstractNum w:abstractNumId="16">
    <w:nsid w:val="1D174423"/>
    <w:multiLevelType w:val="hybridMultilevel"/>
    <w:tmpl w:val="7B8E9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15A35E7"/>
    <w:multiLevelType w:val="hybridMultilevel"/>
    <w:tmpl w:val="52F27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3B63DE7"/>
    <w:multiLevelType w:val="hybridMultilevel"/>
    <w:tmpl w:val="F96891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255F7042"/>
    <w:multiLevelType w:val="hybridMultilevel"/>
    <w:tmpl w:val="BA2A7F6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6390D88"/>
    <w:multiLevelType w:val="hybridMultilevel"/>
    <w:tmpl w:val="AAA06A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27092F07"/>
    <w:multiLevelType w:val="hybridMultilevel"/>
    <w:tmpl w:val="29BC5FF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2CDF2223"/>
    <w:multiLevelType w:val="hybridMultilevel"/>
    <w:tmpl w:val="7DBC3BD8"/>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nsid w:val="2D4B52EE"/>
    <w:multiLevelType w:val="hybridMultilevel"/>
    <w:tmpl w:val="88EA082E"/>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3D7D249B"/>
    <w:multiLevelType w:val="hybridMultilevel"/>
    <w:tmpl w:val="ED405B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3E0A3375"/>
    <w:multiLevelType w:val="hybridMultilevel"/>
    <w:tmpl w:val="B630FC18"/>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44540098"/>
    <w:multiLevelType w:val="hybridMultilevel"/>
    <w:tmpl w:val="E0D859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47C34C57"/>
    <w:multiLevelType w:val="hybridMultilevel"/>
    <w:tmpl w:val="E5C43184"/>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4CBB6897"/>
    <w:multiLevelType w:val="hybridMultilevel"/>
    <w:tmpl w:val="48706032"/>
    <w:lvl w:ilvl="0" w:tplc="A568F2FE">
      <w:start w:val="1"/>
      <w:numFmt w:val="decimal"/>
      <w:lvlText w:val="%1."/>
      <w:lvlJc w:val="left"/>
      <w:pPr>
        <w:ind w:left="1995"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CEC2E80"/>
    <w:multiLevelType w:val="hybridMultilevel"/>
    <w:tmpl w:val="361C1B3C"/>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4D627DDE"/>
    <w:multiLevelType w:val="hybridMultilevel"/>
    <w:tmpl w:val="03E0F3E8"/>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1">
    <w:nsid w:val="4E2B0D7C"/>
    <w:multiLevelType w:val="hybridMultilevel"/>
    <w:tmpl w:val="D68C3D9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nsid w:val="5F440CD2"/>
    <w:multiLevelType w:val="hybridMultilevel"/>
    <w:tmpl w:val="811ECCE6"/>
    <w:lvl w:ilvl="0" w:tplc="A568F2FE">
      <w:start w:val="1"/>
      <w:numFmt w:val="decimal"/>
      <w:lvlText w:val="%1."/>
      <w:lvlJc w:val="left"/>
      <w:pPr>
        <w:ind w:left="1635" w:hanging="360"/>
      </w:pPr>
      <w:rPr>
        <w:rFonts w:hint="default"/>
      </w:rPr>
    </w:lvl>
    <w:lvl w:ilvl="1" w:tplc="04090019" w:tentative="1">
      <w:start w:val="1"/>
      <w:numFmt w:val="lowerLetter"/>
      <w:lvlText w:val="%2."/>
      <w:lvlJc w:val="left"/>
      <w:pPr>
        <w:ind w:left="2355" w:hanging="360"/>
      </w:pPr>
    </w:lvl>
    <w:lvl w:ilvl="2" w:tplc="0409001B" w:tentative="1">
      <w:start w:val="1"/>
      <w:numFmt w:val="lowerRoman"/>
      <w:lvlText w:val="%3."/>
      <w:lvlJc w:val="right"/>
      <w:pPr>
        <w:ind w:left="3075" w:hanging="180"/>
      </w:pPr>
    </w:lvl>
    <w:lvl w:ilvl="3" w:tplc="0409000F" w:tentative="1">
      <w:start w:val="1"/>
      <w:numFmt w:val="decimal"/>
      <w:lvlText w:val="%4."/>
      <w:lvlJc w:val="left"/>
      <w:pPr>
        <w:ind w:left="3795" w:hanging="360"/>
      </w:pPr>
    </w:lvl>
    <w:lvl w:ilvl="4" w:tplc="04090019" w:tentative="1">
      <w:start w:val="1"/>
      <w:numFmt w:val="lowerLetter"/>
      <w:lvlText w:val="%5."/>
      <w:lvlJc w:val="left"/>
      <w:pPr>
        <w:ind w:left="4515" w:hanging="360"/>
      </w:pPr>
    </w:lvl>
    <w:lvl w:ilvl="5" w:tplc="0409001B" w:tentative="1">
      <w:start w:val="1"/>
      <w:numFmt w:val="lowerRoman"/>
      <w:lvlText w:val="%6."/>
      <w:lvlJc w:val="right"/>
      <w:pPr>
        <w:ind w:left="5235" w:hanging="180"/>
      </w:pPr>
    </w:lvl>
    <w:lvl w:ilvl="6" w:tplc="0409000F" w:tentative="1">
      <w:start w:val="1"/>
      <w:numFmt w:val="decimal"/>
      <w:lvlText w:val="%7."/>
      <w:lvlJc w:val="left"/>
      <w:pPr>
        <w:ind w:left="5955" w:hanging="360"/>
      </w:pPr>
    </w:lvl>
    <w:lvl w:ilvl="7" w:tplc="04090019" w:tentative="1">
      <w:start w:val="1"/>
      <w:numFmt w:val="lowerLetter"/>
      <w:lvlText w:val="%8."/>
      <w:lvlJc w:val="left"/>
      <w:pPr>
        <w:ind w:left="6675" w:hanging="360"/>
      </w:pPr>
    </w:lvl>
    <w:lvl w:ilvl="8" w:tplc="0409001B" w:tentative="1">
      <w:start w:val="1"/>
      <w:numFmt w:val="lowerRoman"/>
      <w:lvlText w:val="%9."/>
      <w:lvlJc w:val="right"/>
      <w:pPr>
        <w:ind w:left="7395" w:hanging="180"/>
      </w:pPr>
    </w:lvl>
  </w:abstractNum>
  <w:abstractNum w:abstractNumId="33">
    <w:nsid w:val="633C40F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64A27413"/>
    <w:multiLevelType w:val="hybridMultilevel"/>
    <w:tmpl w:val="413CED88"/>
    <w:lvl w:ilvl="0" w:tplc="0BF2C132">
      <w:start w:val="70"/>
      <w:numFmt w:val="decimal"/>
      <w:lvlText w:val="%1."/>
      <w:lvlJc w:val="left"/>
      <w:pPr>
        <w:ind w:left="720" w:hanging="450"/>
      </w:pPr>
      <w:rPr>
        <w:rFonts w:hint="default"/>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5">
    <w:nsid w:val="6C3622DC"/>
    <w:multiLevelType w:val="hybridMultilevel"/>
    <w:tmpl w:val="F80EF9E2"/>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6">
    <w:nsid w:val="6C6355F0"/>
    <w:multiLevelType w:val="hybridMultilevel"/>
    <w:tmpl w:val="1BC6CEB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7">
    <w:nsid w:val="703905CA"/>
    <w:multiLevelType w:val="hybridMultilevel"/>
    <w:tmpl w:val="AEF0D31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8">
    <w:nsid w:val="797378EE"/>
    <w:multiLevelType w:val="hybridMultilevel"/>
    <w:tmpl w:val="0DBC60B4"/>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79DE067B"/>
    <w:multiLevelType w:val="hybridMultilevel"/>
    <w:tmpl w:val="9438B1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7BDB4730"/>
    <w:multiLevelType w:val="hybridMultilevel"/>
    <w:tmpl w:val="A560D6B0"/>
    <w:lvl w:ilvl="0" w:tplc="9E88745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D5E5A26"/>
    <w:multiLevelType w:val="hybridMultilevel"/>
    <w:tmpl w:val="437EC2D2"/>
    <w:lvl w:ilvl="0" w:tplc="0409000F">
      <w:start w:val="1"/>
      <w:numFmt w:val="decimal"/>
      <w:lvlText w:val="%1."/>
      <w:lvlJc w:val="left"/>
      <w:pPr>
        <w:ind w:left="63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8"/>
  </w:num>
  <w:num w:numId="4">
    <w:abstractNumId w:val="6"/>
  </w:num>
  <w:num w:numId="5">
    <w:abstractNumId w:val="39"/>
  </w:num>
  <w:num w:numId="6">
    <w:abstractNumId w:val="35"/>
  </w:num>
  <w:num w:numId="7">
    <w:abstractNumId w:val="36"/>
  </w:num>
  <w:num w:numId="8">
    <w:abstractNumId w:val="4"/>
  </w:num>
  <w:num w:numId="9">
    <w:abstractNumId w:val="26"/>
  </w:num>
  <w:num w:numId="10">
    <w:abstractNumId w:val="11"/>
  </w:num>
  <w:num w:numId="11">
    <w:abstractNumId w:val="22"/>
  </w:num>
  <w:num w:numId="12">
    <w:abstractNumId w:val="5"/>
  </w:num>
  <w:num w:numId="13">
    <w:abstractNumId w:val="12"/>
  </w:num>
  <w:num w:numId="14">
    <w:abstractNumId w:val="29"/>
  </w:num>
  <w:num w:numId="15">
    <w:abstractNumId w:val="1"/>
  </w:num>
  <w:num w:numId="16">
    <w:abstractNumId w:val="20"/>
  </w:num>
  <w:num w:numId="17">
    <w:abstractNumId w:val="24"/>
  </w:num>
  <w:num w:numId="18">
    <w:abstractNumId w:val="15"/>
  </w:num>
  <w:num w:numId="19">
    <w:abstractNumId w:val="34"/>
  </w:num>
  <w:num w:numId="20">
    <w:abstractNumId w:val="21"/>
  </w:num>
  <w:num w:numId="21">
    <w:abstractNumId w:val="30"/>
  </w:num>
  <w:num w:numId="22">
    <w:abstractNumId w:val="37"/>
  </w:num>
  <w:num w:numId="23">
    <w:abstractNumId w:val="2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7"/>
  </w:num>
  <w:num w:numId="26">
    <w:abstractNumId w:val="33"/>
  </w:num>
  <w:num w:numId="27">
    <w:abstractNumId w:val="14"/>
  </w:num>
  <w:num w:numId="28">
    <w:abstractNumId w:val="32"/>
  </w:num>
  <w:num w:numId="29">
    <w:abstractNumId w:val="16"/>
  </w:num>
  <w:num w:numId="30">
    <w:abstractNumId w:val="28"/>
  </w:num>
  <w:num w:numId="31">
    <w:abstractNumId w:val="40"/>
  </w:num>
  <w:num w:numId="32">
    <w:abstractNumId w:val="10"/>
  </w:num>
  <w:num w:numId="33">
    <w:abstractNumId w:val="3"/>
  </w:num>
  <w:num w:numId="34">
    <w:abstractNumId w:val="31"/>
  </w:num>
  <w:num w:numId="35">
    <w:abstractNumId w:val="8"/>
  </w:num>
  <w:num w:numId="36">
    <w:abstractNumId w:val="38"/>
  </w:num>
  <w:num w:numId="37">
    <w:abstractNumId w:val="23"/>
  </w:num>
  <w:num w:numId="38">
    <w:abstractNumId w:val="25"/>
  </w:num>
  <w:num w:numId="39">
    <w:abstractNumId w:val="27"/>
  </w:num>
  <w:num w:numId="40">
    <w:abstractNumId w:val="41"/>
  </w:num>
  <w:num w:numId="41">
    <w:abstractNumId w:val="17"/>
  </w:num>
  <w:num w:numId="42">
    <w:abstractNumId w:val="9"/>
  </w:num>
  <w:num w:numId="43">
    <w:abstractNumId w:val="13"/>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36E2F"/>
    <w:rsid w:val="0002488E"/>
    <w:rsid w:val="00111C1D"/>
    <w:rsid w:val="00131B53"/>
    <w:rsid w:val="00141D1F"/>
    <w:rsid w:val="00157760"/>
    <w:rsid w:val="00164436"/>
    <w:rsid w:val="001B69BB"/>
    <w:rsid w:val="001C0AEA"/>
    <w:rsid w:val="001C453A"/>
    <w:rsid w:val="001E294B"/>
    <w:rsid w:val="001E46DF"/>
    <w:rsid w:val="00233DF3"/>
    <w:rsid w:val="00246B63"/>
    <w:rsid w:val="00250C0D"/>
    <w:rsid w:val="00301F20"/>
    <w:rsid w:val="00322F76"/>
    <w:rsid w:val="003B2978"/>
    <w:rsid w:val="003B56AE"/>
    <w:rsid w:val="003D7236"/>
    <w:rsid w:val="00433935"/>
    <w:rsid w:val="00461FA3"/>
    <w:rsid w:val="004763BC"/>
    <w:rsid w:val="00480AF4"/>
    <w:rsid w:val="004B30E7"/>
    <w:rsid w:val="004B76CD"/>
    <w:rsid w:val="00526EAD"/>
    <w:rsid w:val="005427CE"/>
    <w:rsid w:val="00581CBB"/>
    <w:rsid w:val="005C6C6B"/>
    <w:rsid w:val="006141FA"/>
    <w:rsid w:val="00615286"/>
    <w:rsid w:val="00616383"/>
    <w:rsid w:val="00632467"/>
    <w:rsid w:val="006477BB"/>
    <w:rsid w:val="00672169"/>
    <w:rsid w:val="006B2BB2"/>
    <w:rsid w:val="00723323"/>
    <w:rsid w:val="0074581D"/>
    <w:rsid w:val="007A01E7"/>
    <w:rsid w:val="007C7413"/>
    <w:rsid w:val="007F5585"/>
    <w:rsid w:val="00834C64"/>
    <w:rsid w:val="008655FB"/>
    <w:rsid w:val="008758D4"/>
    <w:rsid w:val="00877703"/>
    <w:rsid w:val="008875D2"/>
    <w:rsid w:val="008A0FDE"/>
    <w:rsid w:val="008C2DF9"/>
    <w:rsid w:val="008E2926"/>
    <w:rsid w:val="009503C4"/>
    <w:rsid w:val="00957830"/>
    <w:rsid w:val="00961DCD"/>
    <w:rsid w:val="009A730A"/>
    <w:rsid w:val="009B2573"/>
    <w:rsid w:val="009E1B64"/>
    <w:rsid w:val="00A16DE6"/>
    <w:rsid w:val="00A17E8F"/>
    <w:rsid w:val="00A43D8C"/>
    <w:rsid w:val="00A63868"/>
    <w:rsid w:val="00AA3624"/>
    <w:rsid w:val="00AB206E"/>
    <w:rsid w:val="00AB2CA9"/>
    <w:rsid w:val="00AF1F67"/>
    <w:rsid w:val="00AF44D5"/>
    <w:rsid w:val="00B21362"/>
    <w:rsid w:val="00B36E2F"/>
    <w:rsid w:val="00B523C2"/>
    <w:rsid w:val="00B76CC1"/>
    <w:rsid w:val="00BD21F5"/>
    <w:rsid w:val="00BF15BD"/>
    <w:rsid w:val="00C27FC4"/>
    <w:rsid w:val="00C43611"/>
    <w:rsid w:val="00C55996"/>
    <w:rsid w:val="00C77906"/>
    <w:rsid w:val="00CB0959"/>
    <w:rsid w:val="00CB3EE9"/>
    <w:rsid w:val="00CB5C06"/>
    <w:rsid w:val="00CD0DA6"/>
    <w:rsid w:val="00CD2C6A"/>
    <w:rsid w:val="00CD6B77"/>
    <w:rsid w:val="00CD7DA8"/>
    <w:rsid w:val="00D11B93"/>
    <w:rsid w:val="00D22E18"/>
    <w:rsid w:val="00D2696F"/>
    <w:rsid w:val="00D648CE"/>
    <w:rsid w:val="00D94424"/>
    <w:rsid w:val="00E46BD0"/>
    <w:rsid w:val="00ED4D6F"/>
    <w:rsid w:val="00FD7A97"/>
    <w:rsid w:val="00FE466A"/>
    <w:rsid w:val="00FE53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4424"/>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6E2F"/>
    <w:pPr>
      <w:ind w:left="720"/>
    </w:pPr>
  </w:style>
  <w:style w:type="paragraph" w:styleId="BalloonText">
    <w:name w:val="Balloon Text"/>
    <w:basedOn w:val="Normal"/>
    <w:link w:val="BalloonTextChar"/>
    <w:uiPriority w:val="99"/>
    <w:semiHidden/>
    <w:unhideWhenUsed/>
    <w:rsid w:val="00957830"/>
    <w:rPr>
      <w:rFonts w:ascii="Tahoma" w:hAnsi="Tahoma" w:cs="Tahoma"/>
      <w:sz w:val="16"/>
      <w:szCs w:val="16"/>
    </w:rPr>
  </w:style>
  <w:style w:type="character" w:customStyle="1" w:styleId="BalloonTextChar">
    <w:name w:val="Balloon Text Char"/>
    <w:basedOn w:val="DefaultParagraphFont"/>
    <w:link w:val="BalloonText"/>
    <w:uiPriority w:val="99"/>
    <w:semiHidden/>
    <w:rsid w:val="00957830"/>
    <w:rPr>
      <w:rFonts w:ascii="Tahoma" w:hAnsi="Tahoma" w:cs="Tahoma"/>
      <w:sz w:val="16"/>
      <w:szCs w:val="16"/>
    </w:rPr>
  </w:style>
  <w:style w:type="table" w:styleId="LightList-Accent3">
    <w:name w:val="Light List Accent 3"/>
    <w:basedOn w:val="TableNormal"/>
    <w:uiPriority w:val="61"/>
    <w:rsid w:val="00D11B93"/>
    <w:rPr>
      <w:rFonts w:asciiTheme="minorHAnsi" w:eastAsiaTheme="minorEastAsia" w:hAnsiTheme="minorHAnsi" w:cstheme="minorBidi"/>
      <w:sz w:val="22"/>
      <w:szCs w:val="22"/>
      <w:lang w:bidi="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TableGrid">
    <w:name w:val="Table Grid"/>
    <w:basedOn w:val="TableNormal"/>
    <w:uiPriority w:val="59"/>
    <w:rsid w:val="006B2BB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19528322">
      <w:bodyDiv w:val="1"/>
      <w:marLeft w:val="0"/>
      <w:marRight w:val="0"/>
      <w:marTop w:val="0"/>
      <w:marBottom w:val="0"/>
      <w:divBdr>
        <w:top w:val="none" w:sz="0" w:space="0" w:color="auto"/>
        <w:left w:val="none" w:sz="0" w:space="0" w:color="auto"/>
        <w:bottom w:val="none" w:sz="0" w:space="0" w:color="auto"/>
        <w:right w:val="none" w:sz="0" w:space="0" w:color="auto"/>
      </w:divBdr>
    </w:div>
    <w:div w:id="1463498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diagramColors" Target="diagrams/colors2.xml"/><Relationship Id="rId3" Type="http://schemas.openxmlformats.org/officeDocument/2006/relationships/styles" Target="styles.xml"/><Relationship Id="rId7" Type="http://schemas.openxmlformats.org/officeDocument/2006/relationships/diagramLayout" Target="diagrams/layout1.xml"/><Relationship Id="rId12" Type="http://schemas.openxmlformats.org/officeDocument/2006/relationships/diagramQuickStyle" Target="diagrams/quickStyle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diagramData" Target="diagrams/data1.xml"/><Relationship Id="rId11" Type="http://schemas.openxmlformats.org/officeDocument/2006/relationships/diagramLayout" Target="diagrams/layout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Data" Target="diagrams/data2.xml"/><Relationship Id="rId4" Type="http://schemas.openxmlformats.org/officeDocument/2006/relationships/settings" Target="settings.xml"/><Relationship Id="rId9" Type="http://schemas.openxmlformats.org/officeDocument/2006/relationships/diagramColors" Target="diagrams/colors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332D99C-BAB3-4BA8-A235-CC710C2401DE}" type="doc">
      <dgm:prSet loTypeId="urn:microsoft.com/office/officeart/2005/8/layout/pyramid4" loCatId="relationship" qsTypeId="urn:microsoft.com/office/officeart/2005/8/quickstyle/simple1" qsCatId="simple" csTypeId="urn:microsoft.com/office/officeart/2005/8/colors/accent1_2" csCatId="accent1" phldr="1"/>
      <dgm:spPr/>
      <dgm:t>
        <a:bodyPr/>
        <a:lstStyle/>
        <a:p>
          <a:endParaRPr lang="en-US"/>
        </a:p>
      </dgm:t>
    </dgm:pt>
    <dgm:pt modelId="{7F692C8A-051E-4777-9E9B-0DE1976BA9CF}">
      <dgm:prSet phldrT="[Text]"/>
      <dgm:spPr/>
      <dgm:t>
        <a:bodyPr/>
        <a:lstStyle/>
        <a:p>
          <a:r>
            <a:rPr lang="en-US" dirty="0" smtClean="0"/>
            <a:t>Pyramid of Data</a:t>
          </a:r>
        </a:p>
        <a:p>
          <a:endParaRPr lang="en-US" dirty="0" smtClean="0"/>
        </a:p>
        <a:p>
          <a:r>
            <a:rPr lang="en-US" dirty="0" smtClean="0"/>
            <a:t>School  and  District Data</a:t>
          </a:r>
          <a:endParaRPr lang="en-US" dirty="0"/>
        </a:p>
      </dgm:t>
    </dgm:pt>
    <dgm:pt modelId="{5CD4621D-93E8-46FE-AA46-B392FCD5C9D6}" type="parTrans" cxnId="{5271D185-97F8-45A0-87EC-88F59FF3D801}">
      <dgm:prSet/>
      <dgm:spPr/>
      <dgm:t>
        <a:bodyPr/>
        <a:lstStyle/>
        <a:p>
          <a:endParaRPr lang="en-US"/>
        </a:p>
      </dgm:t>
    </dgm:pt>
    <dgm:pt modelId="{5BF23C09-B9EB-45AB-A58F-CCCBD7460B3D}" type="sibTrans" cxnId="{5271D185-97F8-45A0-87EC-88F59FF3D801}">
      <dgm:prSet/>
      <dgm:spPr/>
      <dgm:t>
        <a:bodyPr/>
        <a:lstStyle/>
        <a:p>
          <a:endParaRPr lang="en-US"/>
        </a:p>
      </dgm:t>
    </dgm:pt>
    <dgm:pt modelId="{4E806321-EEF5-4C58-8CD7-2348EA6DCE32}">
      <dgm:prSet phldrT="[Text]"/>
      <dgm:spPr/>
      <dgm:t>
        <a:bodyPr/>
        <a:lstStyle/>
        <a:p>
          <a:r>
            <a:rPr lang="en-US" dirty="0" smtClean="0"/>
            <a:t>Pyramid of Teacher and Leader Interventions</a:t>
          </a:r>
        </a:p>
        <a:p>
          <a:endParaRPr lang="en-US" dirty="0" smtClean="0"/>
        </a:p>
      </dgm:t>
    </dgm:pt>
    <dgm:pt modelId="{1484F10C-BFD5-4892-B8EC-1634EA811BD2}" type="parTrans" cxnId="{401E3DA9-664D-4872-B296-3BC4D1181A76}">
      <dgm:prSet/>
      <dgm:spPr/>
      <dgm:t>
        <a:bodyPr/>
        <a:lstStyle/>
        <a:p>
          <a:endParaRPr lang="en-US"/>
        </a:p>
      </dgm:t>
    </dgm:pt>
    <dgm:pt modelId="{1101CA56-5790-47D7-9AAD-FB6FA06423B1}" type="sibTrans" cxnId="{401E3DA9-664D-4872-B296-3BC4D1181A76}">
      <dgm:prSet/>
      <dgm:spPr/>
      <dgm:t>
        <a:bodyPr/>
        <a:lstStyle/>
        <a:p>
          <a:endParaRPr lang="en-US"/>
        </a:p>
      </dgm:t>
    </dgm:pt>
    <dgm:pt modelId="{5A860A7D-DC50-4DED-92B9-F53C60E0E19C}">
      <dgm:prSet phldrT="[Text]"/>
      <dgm:spPr>
        <a:solidFill>
          <a:schemeClr val="bg1"/>
        </a:solidFill>
      </dgm:spPr>
      <dgm:t>
        <a:bodyPr/>
        <a:lstStyle/>
        <a:p>
          <a:r>
            <a:rPr lang="en-US" dirty="0" smtClean="0"/>
            <a:t>Interdependent</a:t>
          </a:r>
        </a:p>
        <a:p>
          <a:r>
            <a:rPr lang="en-US" dirty="0" smtClean="0"/>
            <a:t>Units</a:t>
          </a:r>
          <a:endParaRPr lang="en-US" dirty="0"/>
        </a:p>
      </dgm:t>
    </dgm:pt>
    <dgm:pt modelId="{3F50C772-5B87-40DC-ABD4-7B23744326F5}" type="parTrans" cxnId="{B490AF5C-BB0C-4258-8832-8D6958FCF5F5}">
      <dgm:prSet/>
      <dgm:spPr/>
      <dgm:t>
        <a:bodyPr/>
        <a:lstStyle/>
        <a:p>
          <a:endParaRPr lang="en-US"/>
        </a:p>
      </dgm:t>
    </dgm:pt>
    <dgm:pt modelId="{36CBDD75-FBF4-4659-BF6C-336744815E00}" type="sibTrans" cxnId="{B490AF5C-BB0C-4258-8832-8D6958FCF5F5}">
      <dgm:prSet/>
      <dgm:spPr/>
      <dgm:t>
        <a:bodyPr/>
        <a:lstStyle/>
        <a:p>
          <a:endParaRPr lang="en-US"/>
        </a:p>
      </dgm:t>
    </dgm:pt>
    <dgm:pt modelId="{DAAC1702-9D84-425A-BAB8-17937A9BDCE4}">
      <dgm:prSet phldrT="[Text]"/>
      <dgm:spPr/>
      <dgm:t>
        <a:bodyPr/>
        <a:lstStyle/>
        <a:p>
          <a:r>
            <a:rPr lang="en-US" dirty="0" smtClean="0"/>
            <a:t>Pyramid of Student Interventions</a:t>
          </a:r>
        </a:p>
        <a:p>
          <a:r>
            <a:rPr lang="en-US" dirty="0" smtClean="0"/>
            <a:t>Classroom Practices</a:t>
          </a:r>
        </a:p>
      </dgm:t>
    </dgm:pt>
    <dgm:pt modelId="{FF426245-BE1E-4311-87B9-9D3C5645D637}" type="parTrans" cxnId="{64E795BB-8B77-477C-92F5-DAE5859C8CE1}">
      <dgm:prSet/>
      <dgm:spPr/>
      <dgm:t>
        <a:bodyPr/>
        <a:lstStyle/>
        <a:p>
          <a:endParaRPr lang="en-US"/>
        </a:p>
      </dgm:t>
    </dgm:pt>
    <dgm:pt modelId="{E79A151E-F6AF-4C66-B404-F91BE5487AE4}" type="sibTrans" cxnId="{64E795BB-8B77-477C-92F5-DAE5859C8CE1}">
      <dgm:prSet/>
      <dgm:spPr/>
      <dgm:t>
        <a:bodyPr/>
        <a:lstStyle/>
        <a:p>
          <a:endParaRPr lang="en-US"/>
        </a:p>
      </dgm:t>
    </dgm:pt>
    <dgm:pt modelId="{C9EDC12D-B0B5-4564-953B-5F795A4128A1}" type="pres">
      <dgm:prSet presAssocID="{F332D99C-BAB3-4BA8-A235-CC710C2401DE}" presName="compositeShape" presStyleCnt="0">
        <dgm:presLayoutVars>
          <dgm:chMax val="9"/>
          <dgm:dir/>
          <dgm:resizeHandles val="exact"/>
        </dgm:presLayoutVars>
      </dgm:prSet>
      <dgm:spPr/>
      <dgm:t>
        <a:bodyPr/>
        <a:lstStyle/>
        <a:p>
          <a:endParaRPr lang="en-US"/>
        </a:p>
      </dgm:t>
    </dgm:pt>
    <dgm:pt modelId="{BDB9ED03-BE44-46EC-828C-EBBAF62E07AC}" type="pres">
      <dgm:prSet presAssocID="{F332D99C-BAB3-4BA8-A235-CC710C2401DE}" presName="triangle1" presStyleLbl="node1" presStyleIdx="0" presStyleCnt="4">
        <dgm:presLayoutVars>
          <dgm:bulletEnabled val="1"/>
        </dgm:presLayoutVars>
      </dgm:prSet>
      <dgm:spPr/>
      <dgm:t>
        <a:bodyPr/>
        <a:lstStyle/>
        <a:p>
          <a:endParaRPr lang="en-US"/>
        </a:p>
      </dgm:t>
    </dgm:pt>
    <dgm:pt modelId="{3632469A-3307-4609-AC80-E9C3DC33AF39}" type="pres">
      <dgm:prSet presAssocID="{F332D99C-BAB3-4BA8-A235-CC710C2401DE}" presName="triangle2" presStyleLbl="node1" presStyleIdx="1" presStyleCnt="4">
        <dgm:presLayoutVars>
          <dgm:bulletEnabled val="1"/>
        </dgm:presLayoutVars>
      </dgm:prSet>
      <dgm:spPr/>
      <dgm:t>
        <a:bodyPr/>
        <a:lstStyle/>
        <a:p>
          <a:endParaRPr lang="en-US"/>
        </a:p>
      </dgm:t>
    </dgm:pt>
    <dgm:pt modelId="{BCB083E6-C48E-4DC2-8A3D-07F07CC09C46}" type="pres">
      <dgm:prSet presAssocID="{F332D99C-BAB3-4BA8-A235-CC710C2401DE}" presName="triangle3" presStyleLbl="node1" presStyleIdx="2" presStyleCnt="4">
        <dgm:presLayoutVars>
          <dgm:bulletEnabled val="1"/>
        </dgm:presLayoutVars>
      </dgm:prSet>
      <dgm:spPr/>
      <dgm:t>
        <a:bodyPr/>
        <a:lstStyle/>
        <a:p>
          <a:endParaRPr lang="en-US"/>
        </a:p>
      </dgm:t>
    </dgm:pt>
    <dgm:pt modelId="{061DB5EA-5DF5-491A-BB02-D4BDEE127957}" type="pres">
      <dgm:prSet presAssocID="{F332D99C-BAB3-4BA8-A235-CC710C2401DE}" presName="triangle4" presStyleLbl="node1" presStyleIdx="3" presStyleCnt="4">
        <dgm:presLayoutVars>
          <dgm:bulletEnabled val="1"/>
        </dgm:presLayoutVars>
      </dgm:prSet>
      <dgm:spPr/>
      <dgm:t>
        <a:bodyPr/>
        <a:lstStyle/>
        <a:p>
          <a:endParaRPr lang="en-US"/>
        </a:p>
      </dgm:t>
    </dgm:pt>
  </dgm:ptLst>
  <dgm:cxnLst>
    <dgm:cxn modelId="{401E3DA9-664D-4872-B296-3BC4D1181A76}" srcId="{F332D99C-BAB3-4BA8-A235-CC710C2401DE}" destId="{4E806321-EEF5-4C58-8CD7-2348EA6DCE32}" srcOrd="1" destOrd="0" parTransId="{1484F10C-BFD5-4892-B8EC-1634EA811BD2}" sibTransId="{1101CA56-5790-47D7-9AAD-FB6FA06423B1}"/>
    <dgm:cxn modelId="{8ADDDFE0-125B-412E-8221-98A4226AD701}" type="presOf" srcId="{DAAC1702-9D84-425A-BAB8-17937A9BDCE4}" destId="{061DB5EA-5DF5-491A-BB02-D4BDEE127957}" srcOrd="0" destOrd="0" presId="urn:microsoft.com/office/officeart/2005/8/layout/pyramid4"/>
    <dgm:cxn modelId="{64E795BB-8B77-477C-92F5-DAE5859C8CE1}" srcId="{F332D99C-BAB3-4BA8-A235-CC710C2401DE}" destId="{DAAC1702-9D84-425A-BAB8-17937A9BDCE4}" srcOrd="3" destOrd="0" parTransId="{FF426245-BE1E-4311-87B9-9D3C5645D637}" sibTransId="{E79A151E-F6AF-4C66-B404-F91BE5487AE4}"/>
    <dgm:cxn modelId="{B490AF5C-BB0C-4258-8832-8D6958FCF5F5}" srcId="{F332D99C-BAB3-4BA8-A235-CC710C2401DE}" destId="{5A860A7D-DC50-4DED-92B9-F53C60E0E19C}" srcOrd="2" destOrd="0" parTransId="{3F50C772-5B87-40DC-ABD4-7B23744326F5}" sibTransId="{36CBDD75-FBF4-4659-BF6C-336744815E00}"/>
    <dgm:cxn modelId="{B7C64954-685A-4758-BE2D-9E606D5407EE}" type="presOf" srcId="{4E806321-EEF5-4C58-8CD7-2348EA6DCE32}" destId="{3632469A-3307-4609-AC80-E9C3DC33AF39}" srcOrd="0" destOrd="0" presId="urn:microsoft.com/office/officeart/2005/8/layout/pyramid4"/>
    <dgm:cxn modelId="{5271D185-97F8-45A0-87EC-88F59FF3D801}" srcId="{F332D99C-BAB3-4BA8-A235-CC710C2401DE}" destId="{7F692C8A-051E-4777-9E9B-0DE1976BA9CF}" srcOrd="0" destOrd="0" parTransId="{5CD4621D-93E8-46FE-AA46-B392FCD5C9D6}" sibTransId="{5BF23C09-B9EB-45AB-A58F-CCCBD7460B3D}"/>
    <dgm:cxn modelId="{31F90824-E621-4188-BAA8-3CA1CF10E420}" type="presOf" srcId="{7F692C8A-051E-4777-9E9B-0DE1976BA9CF}" destId="{BDB9ED03-BE44-46EC-828C-EBBAF62E07AC}" srcOrd="0" destOrd="0" presId="urn:microsoft.com/office/officeart/2005/8/layout/pyramid4"/>
    <dgm:cxn modelId="{5591AA71-8907-4602-AFA0-81902D8989F2}" type="presOf" srcId="{F332D99C-BAB3-4BA8-A235-CC710C2401DE}" destId="{C9EDC12D-B0B5-4564-953B-5F795A4128A1}" srcOrd="0" destOrd="0" presId="urn:microsoft.com/office/officeart/2005/8/layout/pyramid4"/>
    <dgm:cxn modelId="{ECE44793-61F8-43E1-8AE9-D82099962248}" type="presOf" srcId="{5A860A7D-DC50-4DED-92B9-F53C60E0E19C}" destId="{BCB083E6-C48E-4DC2-8A3D-07F07CC09C46}" srcOrd="0" destOrd="0" presId="urn:microsoft.com/office/officeart/2005/8/layout/pyramid4"/>
    <dgm:cxn modelId="{2BFF998A-97B9-423F-BB6A-71AFBB6CA5AA}" type="presParOf" srcId="{C9EDC12D-B0B5-4564-953B-5F795A4128A1}" destId="{BDB9ED03-BE44-46EC-828C-EBBAF62E07AC}" srcOrd="0" destOrd="0" presId="urn:microsoft.com/office/officeart/2005/8/layout/pyramid4"/>
    <dgm:cxn modelId="{B8D17D7B-B7C7-4CF5-B816-3C86206493DF}" type="presParOf" srcId="{C9EDC12D-B0B5-4564-953B-5F795A4128A1}" destId="{3632469A-3307-4609-AC80-E9C3DC33AF39}" srcOrd="1" destOrd="0" presId="urn:microsoft.com/office/officeart/2005/8/layout/pyramid4"/>
    <dgm:cxn modelId="{0F8BCCFA-811C-4A72-B17B-46766F1C8F01}" type="presParOf" srcId="{C9EDC12D-B0B5-4564-953B-5F795A4128A1}" destId="{BCB083E6-C48E-4DC2-8A3D-07F07CC09C46}" srcOrd="2" destOrd="0" presId="urn:microsoft.com/office/officeart/2005/8/layout/pyramid4"/>
    <dgm:cxn modelId="{4092E055-F4AC-4873-9612-3E3168BF3241}" type="presParOf" srcId="{C9EDC12D-B0B5-4564-953B-5F795A4128A1}" destId="{061DB5EA-5DF5-491A-BB02-D4BDEE127957}" srcOrd="3" destOrd="0" presId="urn:microsoft.com/office/officeart/2005/8/layout/pyramid4"/>
  </dgm:cxnLst>
  <dgm:bg/>
  <dgm:whole/>
</dgm:dataModel>
</file>

<file path=word/diagrams/data2.xml><?xml version="1.0" encoding="utf-8"?>
<dgm:dataModel xmlns:dgm="http://schemas.openxmlformats.org/drawingml/2006/diagram" xmlns:a="http://schemas.openxmlformats.org/drawingml/2006/main">
  <dgm:ptLst>
    <dgm:pt modelId="{10CBBE3E-F9A9-4CED-8B95-FAA941810D98}" type="doc">
      <dgm:prSet loTypeId="urn:microsoft.com/office/officeart/2005/8/layout/equation1" loCatId="process" qsTypeId="urn:microsoft.com/office/officeart/2005/8/quickstyle/simple1" qsCatId="simple" csTypeId="urn:microsoft.com/office/officeart/2005/8/colors/accent1_2" csCatId="accent1" phldr="1"/>
      <dgm:spPr/>
    </dgm:pt>
    <dgm:pt modelId="{73AE078F-4C7A-4C54-8947-27BE79EF0016}">
      <dgm:prSet phldrT="[Text]"/>
      <dgm:spPr/>
      <dgm:t>
        <a:bodyPr/>
        <a:lstStyle/>
        <a:p>
          <a:r>
            <a:rPr lang="en-US"/>
            <a:t>Teacher Reflection Upon Instruction</a:t>
          </a:r>
        </a:p>
      </dgm:t>
    </dgm:pt>
    <dgm:pt modelId="{89FA1BF1-B6A4-45E8-9E42-F520095A3F7A}" type="parTrans" cxnId="{0910C0B1-C07C-4F4D-B9AB-A726AD72F9B7}">
      <dgm:prSet/>
      <dgm:spPr/>
      <dgm:t>
        <a:bodyPr/>
        <a:lstStyle/>
        <a:p>
          <a:endParaRPr lang="en-US"/>
        </a:p>
      </dgm:t>
    </dgm:pt>
    <dgm:pt modelId="{97C742BB-98E4-4FCA-89CE-9762C9242E09}" type="sibTrans" cxnId="{0910C0B1-C07C-4F4D-B9AB-A726AD72F9B7}">
      <dgm:prSet/>
      <dgm:spPr/>
      <dgm:t>
        <a:bodyPr/>
        <a:lstStyle/>
        <a:p>
          <a:endParaRPr lang="en-US"/>
        </a:p>
      </dgm:t>
    </dgm:pt>
    <dgm:pt modelId="{0BD06855-84A8-4783-B071-8E01C6958F89}">
      <dgm:prSet phldrT="[Text]"/>
      <dgm:spPr/>
      <dgm:t>
        <a:bodyPr/>
        <a:lstStyle/>
        <a:p>
          <a:r>
            <a:rPr lang="en-US"/>
            <a:t>Collaboration</a:t>
          </a:r>
        </a:p>
      </dgm:t>
    </dgm:pt>
    <dgm:pt modelId="{6EE98F1F-45AF-46A7-A887-623375D1E98A}" type="parTrans" cxnId="{196A51A1-2420-42D7-BEB1-C87C3A293D56}">
      <dgm:prSet/>
      <dgm:spPr/>
      <dgm:t>
        <a:bodyPr/>
        <a:lstStyle/>
        <a:p>
          <a:endParaRPr lang="en-US"/>
        </a:p>
      </dgm:t>
    </dgm:pt>
    <dgm:pt modelId="{039FA337-0E6E-4842-A3CE-99BEE21DFF4A}" type="sibTrans" cxnId="{196A51A1-2420-42D7-BEB1-C87C3A293D56}">
      <dgm:prSet/>
      <dgm:spPr/>
      <dgm:t>
        <a:bodyPr/>
        <a:lstStyle/>
        <a:p>
          <a:endParaRPr lang="en-US"/>
        </a:p>
      </dgm:t>
    </dgm:pt>
    <dgm:pt modelId="{5C681324-F3E1-4AED-B55B-EA7FDF30DAD9}">
      <dgm:prSet phldrT="[Text]"/>
      <dgm:spPr/>
      <dgm:t>
        <a:bodyPr/>
        <a:lstStyle/>
        <a:p>
          <a:r>
            <a:rPr lang="en-US"/>
            <a:t>Student Achievement</a:t>
          </a:r>
        </a:p>
      </dgm:t>
    </dgm:pt>
    <dgm:pt modelId="{99B0E7A2-849C-4499-A26E-1526277EA03B}" type="parTrans" cxnId="{D2A86EDA-00E2-48E9-9AB6-47AB174FF302}">
      <dgm:prSet/>
      <dgm:spPr/>
      <dgm:t>
        <a:bodyPr/>
        <a:lstStyle/>
        <a:p>
          <a:endParaRPr lang="en-US"/>
        </a:p>
      </dgm:t>
    </dgm:pt>
    <dgm:pt modelId="{6AAB1FE9-CE43-4533-8817-FD4D2FA1C20A}" type="sibTrans" cxnId="{D2A86EDA-00E2-48E9-9AB6-47AB174FF302}">
      <dgm:prSet/>
      <dgm:spPr/>
      <dgm:t>
        <a:bodyPr/>
        <a:lstStyle/>
        <a:p>
          <a:endParaRPr lang="en-US"/>
        </a:p>
      </dgm:t>
    </dgm:pt>
    <dgm:pt modelId="{494F877B-8CDF-4C2A-9308-3F8AA14564E0}" type="pres">
      <dgm:prSet presAssocID="{10CBBE3E-F9A9-4CED-8B95-FAA941810D98}" presName="linearFlow" presStyleCnt="0">
        <dgm:presLayoutVars>
          <dgm:dir/>
          <dgm:resizeHandles val="exact"/>
        </dgm:presLayoutVars>
      </dgm:prSet>
      <dgm:spPr/>
    </dgm:pt>
    <dgm:pt modelId="{4B487B21-9BC5-4121-84BD-859BA0051DD8}" type="pres">
      <dgm:prSet presAssocID="{73AE078F-4C7A-4C54-8947-27BE79EF0016}" presName="node" presStyleLbl="node1" presStyleIdx="0" presStyleCnt="3">
        <dgm:presLayoutVars>
          <dgm:bulletEnabled val="1"/>
        </dgm:presLayoutVars>
      </dgm:prSet>
      <dgm:spPr/>
      <dgm:t>
        <a:bodyPr/>
        <a:lstStyle/>
        <a:p>
          <a:endParaRPr lang="en-US"/>
        </a:p>
      </dgm:t>
    </dgm:pt>
    <dgm:pt modelId="{E3D46276-CD7E-4B03-B566-066DCDF3D96A}" type="pres">
      <dgm:prSet presAssocID="{97C742BB-98E4-4FCA-89CE-9762C9242E09}" presName="spacerL" presStyleCnt="0"/>
      <dgm:spPr/>
    </dgm:pt>
    <dgm:pt modelId="{89DFDCA2-6798-4E9C-BBB6-946FA8F2FABD}" type="pres">
      <dgm:prSet presAssocID="{97C742BB-98E4-4FCA-89CE-9762C9242E09}" presName="sibTrans" presStyleLbl="sibTrans2D1" presStyleIdx="0" presStyleCnt="2"/>
      <dgm:spPr/>
      <dgm:t>
        <a:bodyPr/>
        <a:lstStyle/>
        <a:p>
          <a:endParaRPr lang="en-US"/>
        </a:p>
      </dgm:t>
    </dgm:pt>
    <dgm:pt modelId="{FC81C246-1E9C-4B43-9D73-D94499398018}" type="pres">
      <dgm:prSet presAssocID="{97C742BB-98E4-4FCA-89CE-9762C9242E09}" presName="spacerR" presStyleCnt="0"/>
      <dgm:spPr/>
    </dgm:pt>
    <dgm:pt modelId="{AAFFFC56-D541-4C61-9DDD-C8FCEE87E1D9}" type="pres">
      <dgm:prSet presAssocID="{0BD06855-84A8-4783-B071-8E01C6958F89}" presName="node" presStyleLbl="node1" presStyleIdx="1" presStyleCnt="3">
        <dgm:presLayoutVars>
          <dgm:bulletEnabled val="1"/>
        </dgm:presLayoutVars>
      </dgm:prSet>
      <dgm:spPr/>
      <dgm:t>
        <a:bodyPr/>
        <a:lstStyle/>
        <a:p>
          <a:endParaRPr lang="en-US"/>
        </a:p>
      </dgm:t>
    </dgm:pt>
    <dgm:pt modelId="{BAF2B632-1CC2-4ACC-9A95-0F06D6265AB9}" type="pres">
      <dgm:prSet presAssocID="{039FA337-0E6E-4842-A3CE-99BEE21DFF4A}" presName="spacerL" presStyleCnt="0"/>
      <dgm:spPr/>
    </dgm:pt>
    <dgm:pt modelId="{F1B16897-998A-4DAC-BB85-48BDB0728201}" type="pres">
      <dgm:prSet presAssocID="{039FA337-0E6E-4842-A3CE-99BEE21DFF4A}" presName="sibTrans" presStyleLbl="sibTrans2D1" presStyleIdx="1" presStyleCnt="2"/>
      <dgm:spPr/>
      <dgm:t>
        <a:bodyPr/>
        <a:lstStyle/>
        <a:p>
          <a:endParaRPr lang="en-US"/>
        </a:p>
      </dgm:t>
    </dgm:pt>
    <dgm:pt modelId="{29BC22AA-2A03-47F9-8BE7-A3E0D675842E}" type="pres">
      <dgm:prSet presAssocID="{039FA337-0E6E-4842-A3CE-99BEE21DFF4A}" presName="spacerR" presStyleCnt="0"/>
      <dgm:spPr/>
    </dgm:pt>
    <dgm:pt modelId="{5F84216C-E9BC-41A2-AB62-9686629AC1DE}" type="pres">
      <dgm:prSet presAssocID="{5C681324-F3E1-4AED-B55B-EA7FDF30DAD9}" presName="node" presStyleLbl="node1" presStyleIdx="2" presStyleCnt="3">
        <dgm:presLayoutVars>
          <dgm:bulletEnabled val="1"/>
        </dgm:presLayoutVars>
      </dgm:prSet>
      <dgm:spPr/>
      <dgm:t>
        <a:bodyPr/>
        <a:lstStyle/>
        <a:p>
          <a:endParaRPr lang="en-US"/>
        </a:p>
      </dgm:t>
    </dgm:pt>
  </dgm:ptLst>
  <dgm:cxnLst>
    <dgm:cxn modelId="{8A43297D-73DB-4042-84CE-5CBBC3956327}" type="presOf" srcId="{039FA337-0E6E-4842-A3CE-99BEE21DFF4A}" destId="{F1B16897-998A-4DAC-BB85-48BDB0728201}" srcOrd="0" destOrd="0" presId="urn:microsoft.com/office/officeart/2005/8/layout/equation1"/>
    <dgm:cxn modelId="{D2A86EDA-00E2-48E9-9AB6-47AB174FF302}" srcId="{10CBBE3E-F9A9-4CED-8B95-FAA941810D98}" destId="{5C681324-F3E1-4AED-B55B-EA7FDF30DAD9}" srcOrd="2" destOrd="0" parTransId="{99B0E7A2-849C-4499-A26E-1526277EA03B}" sibTransId="{6AAB1FE9-CE43-4533-8817-FD4D2FA1C20A}"/>
    <dgm:cxn modelId="{6D9CC8D0-C220-4215-AA8D-D4F84B20B80F}" type="presOf" srcId="{10CBBE3E-F9A9-4CED-8B95-FAA941810D98}" destId="{494F877B-8CDF-4C2A-9308-3F8AA14564E0}" srcOrd="0" destOrd="0" presId="urn:microsoft.com/office/officeart/2005/8/layout/equation1"/>
    <dgm:cxn modelId="{A023C7E0-EAAB-4C8C-9930-7AC0286230BC}" type="presOf" srcId="{97C742BB-98E4-4FCA-89CE-9762C9242E09}" destId="{89DFDCA2-6798-4E9C-BBB6-946FA8F2FABD}" srcOrd="0" destOrd="0" presId="urn:microsoft.com/office/officeart/2005/8/layout/equation1"/>
    <dgm:cxn modelId="{196A51A1-2420-42D7-BEB1-C87C3A293D56}" srcId="{10CBBE3E-F9A9-4CED-8B95-FAA941810D98}" destId="{0BD06855-84A8-4783-B071-8E01C6958F89}" srcOrd="1" destOrd="0" parTransId="{6EE98F1F-45AF-46A7-A887-623375D1E98A}" sibTransId="{039FA337-0E6E-4842-A3CE-99BEE21DFF4A}"/>
    <dgm:cxn modelId="{42827FC6-BD5C-4E54-ADCB-BBA76C625071}" type="presOf" srcId="{0BD06855-84A8-4783-B071-8E01C6958F89}" destId="{AAFFFC56-D541-4C61-9DDD-C8FCEE87E1D9}" srcOrd="0" destOrd="0" presId="urn:microsoft.com/office/officeart/2005/8/layout/equation1"/>
    <dgm:cxn modelId="{058279E7-1014-44EF-85FD-5B6562C974FB}" type="presOf" srcId="{73AE078F-4C7A-4C54-8947-27BE79EF0016}" destId="{4B487B21-9BC5-4121-84BD-859BA0051DD8}" srcOrd="0" destOrd="0" presId="urn:microsoft.com/office/officeart/2005/8/layout/equation1"/>
    <dgm:cxn modelId="{0910C0B1-C07C-4F4D-B9AB-A726AD72F9B7}" srcId="{10CBBE3E-F9A9-4CED-8B95-FAA941810D98}" destId="{73AE078F-4C7A-4C54-8947-27BE79EF0016}" srcOrd="0" destOrd="0" parTransId="{89FA1BF1-B6A4-45E8-9E42-F520095A3F7A}" sibTransId="{97C742BB-98E4-4FCA-89CE-9762C9242E09}"/>
    <dgm:cxn modelId="{14D89E06-DD40-45C2-9D2B-ACC79FD6FBEA}" type="presOf" srcId="{5C681324-F3E1-4AED-B55B-EA7FDF30DAD9}" destId="{5F84216C-E9BC-41A2-AB62-9686629AC1DE}" srcOrd="0" destOrd="0" presId="urn:microsoft.com/office/officeart/2005/8/layout/equation1"/>
    <dgm:cxn modelId="{D240C9C8-51EE-45AA-B3FF-C636E47CC092}" type="presParOf" srcId="{494F877B-8CDF-4C2A-9308-3F8AA14564E0}" destId="{4B487B21-9BC5-4121-84BD-859BA0051DD8}" srcOrd="0" destOrd="0" presId="urn:microsoft.com/office/officeart/2005/8/layout/equation1"/>
    <dgm:cxn modelId="{38A79750-09E2-462F-B950-D6F4F740A62D}" type="presParOf" srcId="{494F877B-8CDF-4C2A-9308-3F8AA14564E0}" destId="{E3D46276-CD7E-4B03-B566-066DCDF3D96A}" srcOrd="1" destOrd="0" presId="urn:microsoft.com/office/officeart/2005/8/layout/equation1"/>
    <dgm:cxn modelId="{9EA86216-A26D-4060-BFBB-353A83CFFAAA}" type="presParOf" srcId="{494F877B-8CDF-4C2A-9308-3F8AA14564E0}" destId="{89DFDCA2-6798-4E9C-BBB6-946FA8F2FABD}" srcOrd="2" destOrd="0" presId="urn:microsoft.com/office/officeart/2005/8/layout/equation1"/>
    <dgm:cxn modelId="{2F3AF9C7-9A16-4637-9104-3BAECB20E665}" type="presParOf" srcId="{494F877B-8CDF-4C2A-9308-3F8AA14564E0}" destId="{FC81C246-1E9C-4B43-9D73-D94499398018}" srcOrd="3" destOrd="0" presId="urn:microsoft.com/office/officeart/2005/8/layout/equation1"/>
    <dgm:cxn modelId="{00A346C0-A8CC-4C08-A0E5-E4C57EE6D674}" type="presParOf" srcId="{494F877B-8CDF-4C2A-9308-3F8AA14564E0}" destId="{AAFFFC56-D541-4C61-9DDD-C8FCEE87E1D9}" srcOrd="4" destOrd="0" presId="urn:microsoft.com/office/officeart/2005/8/layout/equation1"/>
    <dgm:cxn modelId="{81D80390-C65A-4C08-9E60-0339B29A8278}" type="presParOf" srcId="{494F877B-8CDF-4C2A-9308-3F8AA14564E0}" destId="{BAF2B632-1CC2-4ACC-9A95-0F06D6265AB9}" srcOrd="5" destOrd="0" presId="urn:microsoft.com/office/officeart/2005/8/layout/equation1"/>
    <dgm:cxn modelId="{1B592297-5FCA-4DEE-B3DF-AFED28762F58}" type="presParOf" srcId="{494F877B-8CDF-4C2A-9308-3F8AA14564E0}" destId="{F1B16897-998A-4DAC-BB85-48BDB0728201}" srcOrd="6" destOrd="0" presId="urn:microsoft.com/office/officeart/2005/8/layout/equation1"/>
    <dgm:cxn modelId="{5099CE76-8C04-4C34-9739-95706F092028}" type="presParOf" srcId="{494F877B-8CDF-4C2A-9308-3F8AA14564E0}" destId="{29BC22AA-2A03-47F9-8BE7-A3E0D675842E}" srcOrd="7" destOrd="0" presId="urn:microsoft.com/office/officeart/2005/8/layout/equation1"/>
    <dgm:cxn modelId="{B99892BF-02DA-41CE-87CD-DA81791F0F56}" type="presParOf" srcId="{494F877B-8CDF-4C2A-9308-3F8AA14564E0}" destId="{5F84216C-E9BC-41A2-AB62-9686629AC1DE}" srcOrd="8" destOrd="0" presId="urn:microsoft.com/office/officeart/2005/8/layout/equation1"/>
  </dgm:cxnLst>
  <dgm:bg/>
  <dgm:whole/>
</dgm:dataModel>
</file>

<file path=word/diagrams/layout1.xml><?xml version="1.0" encoding="utf-8"?>
<dgm:layoutDef xmlns:dgm="http://schemas.openxmlformats.org/drawingml/2006/diagram" xmlns:a="http://schemas.openxmlformats.org/drawingml/2006/main" uniqueId="urn:microsoft.com/office/officeart/2005/8/layout/pyramid4">
  <dgm:title val=""/>
  <dgm:desc val=""/>
  <dgm:catLst>
    <dgm:cat type="pyramid" pri="4000"/>
    <dgm:cat type="relationship" pri="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useDef="1">
    <dgm:dataModel>
      <dgm:ptLst/>
      <dgm:bg/>
      <dgm:whole/>
    </dgm:dataModel>
  </dgm:styleData>
  <dgm:clrData useDef="1">
    <dgm:dataModel>
      <dgm:ptLst/>
      <dgm:bg/>
      <dgm:whole/>
    </dgm:dataModel>
  </dgm:clrData>
  <dgm:layoutNode name="compositeShape">
    <dgm:varLst>
      <dgm:chMax val="9"/>
      <dgm:dir/>
      <dgm:resizeHandles val="exact"/>
    </dgm:varLst>
    <dgm:alg type="composite">
      <dgm:param type="ar" val="1"/>
    </dgm:alg>
    <dgm:shape xmlns:r="http://schemas.openxmlformats.org/officeDocument/2006/relationships" r:blip="">
      <dgm:adjLst/>
    </dgm:shape>
    <dgm:presOf/>
    <dgm:choose name="Name0">
      <dgm:if name="Name1" axis="ch" ptType="node" func="cnt" op="lte" val="4">
        <dgm:choose name="Name2">
          <dgm:if name="Name3" axis="ch" ptType="node" func="cnt" op="equ" val="1">
            <dgm:constrLst>
              <dgm:constr type="primFontSz" for="ch" ptType="node" op="equ" val="65"/>
              <dgm:constr type="t" for="ch" forName="triangle1"/>
              <dgm:constr type="l" for="ch" forName="triangle1"/>
              <dgm:constr type="h" for="ch" forName="triangle1" refType="h"/>
              <dgm:constr type="w" for="ch" forName="triangle1" refType="h"/>
            </dgm:constrLst>
          </dgm:if>
          <dgm:else name="Name4">
            <dgm:constrLst>
              <dgm:constr type="primFontSz" for="ch" ptType="node" op="equ" val="65"/>
              <dgm:constr type="t" for="ch" forName="triangle1"/>
              <dgm:constr type="l" for="ch" forName="triangle1" refType="h" fact="0.25"/>
              <dgm:constr type="h" for="ch" forName="triangle1" refType="h" fact="0.5"/>
              <dgm:constr type="w" for="ch" forName="triangle1" refType="h" fact="0.5"/>
              <dgm:constr type="t" for="ch" forName="triangle2" refType="h" fact="0.5"/>
              <dgm:constr type="l" for="ch" forName="triangle2"/>
              <dgm:constr type="h" for="ch" forName="triangle2" refType="h" fact="0.5"/>
              <dgm:constr type="w" for="ch" forName="triangle2" refType="h" fact="0.5"/>
              <dgm:constr type="t" for="ch" forName="triangle3" refType="h" fact="0.5"/>
              <dgm:constr type="l" for="ch" forName="triangle3" refType="h" fact="0.25"/>
              <dgm:constr type="h" for="ch" forName="triangle3" refType="h" fact="0.5"/>
              <dgm:constr type="w" for="ch" forName="triangle3" refType="h" fact="0.5"/>
              <dgm:constr type="t" for="ch" forName="triangle4" refType="h" fact="0.5"/>
              <dgm:constr type="l" for="ch" forName="triangle4" refType="h" fact="0.5"/>
              <dgm:constr type="h" for="ch" forName="triangle4" refType="h" fact="0.5"/>
              <dgm:constr type="w" for="ch" forName="triangle4" refType="h" fact="0.5"/>
            </dgm:constrLst>
          </dgm:else>
        </dgm:choose>
      </dgm:if>
      <dgm:else name="Name5">
        <dgm:constrLst>
          <dgm:constr type="primFontSz" for="ch" ptType="node" op="equ" val="65"/>
          <dgm:constr type="t" for="ch" forName="triangle1"/>
          <dgm:constr type="l" for="ch" forName="triangle1" refType="h" fact="0.33"/>
          <dgm:constr type="h" for="ch" forName="triangle1" refType="h" fact="0.33"/>
          <dgm:constr type="w" for="ch" forName="triangle1" refType="h" fact="0.33"/>
          <dgm:constr type="t" for="ch" forName="triangle2" refType="h" fact="0.33"/>
          <dgm:constr type="l" for="ch" forName="triangle2" refType="h" fact="0.165"/>
          <dgm:constr type="h" for="ch" forName="triangle2" refType="h" fact="0.33"/>
          <dgm:constr type="w" for="ch" forName="triangle2" refType="h" fact="0.33"/>
          <dgm:constr type="t" for="ch" forName="triangle3" refType="h" fact="0.33"/>
          <dgm:constr type="l" for="ch" forName="triangle3" refType="h" fact="0.33"/>
          <dgm:constr type="h" for="ch" forName="triangle3" refType="h" fact="0.33"/>
          <dgm:constr type="w" for="ch" forName="triangle3" refType="h" fact="0.33"/>
          <dgm:constr type="t" for="ch" forName="triangle4" refType="h" fact="0.33"/>
          <dgm:constr type="l" for="ch" forName="triangle4" refType="h" fact="0.495"/>
          <dgm:constr type="h" for="ch" forName="triangle4" refType="h" fact="0.33"/>
          <dgm:constr type="w" for="ch" forName="triangle4" refType="h" fact="0.33"/>
          <dgm:constr type="t" for="ch" forName="triangle5" refType="h" fact="0.66"/>
          <dgm:constr type="l" for="ch" forName="triangle5"/>
          <dgm:constr type="h" for="ch" forName="triangle5" refType="h" fact="0.33"/>
          <dgm:constr type="w" for="ch" forName="triangle5" refType="h" fact="0.33"/>
          <dgm:constr type="t" for="ch" forName="triangle6" refType="h" fact="0.66"/>
          <dgm:constr type="l" for="ch" forName="triangle6" refType="h" fact="0.165"/>
          <dgm:constr type="h" for="ch" forName="triangle6" refType="h" fact="0.33"/>
          <dgm:constr type="w" for="ch" forName="triangle6" refType="h" fact="0.33"/>
          <dgm:constr type="t" for="ch" forName="triangle7" refType="h" fact="0.66"/>
          <dgm:constr type="l" for="ch" forName="triangle7" refType="h" fact="0.33"/>
          <dgm:constr type="h" for="ch" forName="triangle7" refType="h" fact="0.33"/>
          <dgm:constr type="w" for="ch" forName="triangle7" refType="h" fact="0.33"/>
          <dgm:constr type="t" for="ch" forName="triangle8" refType="h" fact="0.66"/>
          <dgm:constr type="l" for="ch" forName="triangle8" refType="h" fact="0.495"/>
          <dgm:constr type="h" for="ch" forName="triangle8" refType="h" fact="0.33"/>
          <dgm:constr type="w" for="ch" forName="triangle8" refType="h" fact="0.33"/>
          <dgm:constr type="t" for="ch" forName="triangle9" refType="h" fact="0.66"/>
          <dgm:constr type="l" for="ch" forName="triangle9" refType="h" fact="0.66"/>
          <dgm:constr type="h" for="ch" forName="triangle9" refType="h" fact="0.33"/>
          <dgm:constr type="w" for="ch" forName="triangle9" refType="h" fact="0.33"/>
        </dgm:constrLst>
      </dgm:else>
    </dgm:choose>
    <dgm:ruleLst/>
    <dgm:choose name="Name6">
      <dgm:if name="Name7" axis="ch" ptType="node" func="cnt" op="gte" val="1">
        <dgm:layoutNode name="triangle1" styleLbl="node1">
          <dgm:varLst>
            <dgm:bulletEnabled val="1"/>
          </dgm:varLst>
          <dgm:alg type="tx">
            <dgm:param type="txAnchorVertCh" val="mid"/>
          </dgm:alg>
          <dgm:shape xmlns:r="http://schemas.openxmlformats.org/officeDocument/2006/relationships" type="triangle"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8"/>
    </dgm:choose>
    <dgm:choose name="Name9">
      <dgm:if name="Name10" axis="ch" ptType="node" func="cnt" op="gte" val="2">
        <dgm:layoutNode name="triangle2" styleLbl="node1">
          <dgm:varLst>
            <dgm:bulletEnabled val="1"/>
          </dgm:varLst>
          <dgm:alg type="tx">
            <dgm:param type="txAnchorVertCh" val="mid"/>
          </dgm:alg>
          <dgm:shape xmlns:r="http://schemas.openxmlformats.org/officeDocument/2006/relationships" type="triangle" r:blip="">
            <dgm:adjLst/>
          </dgm:shape>
          <dgm:choose name="Name11">
            <dgm:if name="Name12" func="var" arg="dir" op="equ" val="norm">
              <dgm:presOf axis="ch desOrSelf" ptType="node node" st="2 1" cnt="1 0"/>
            </dgm:if>
            <dgm:else name="Name13">
              <dgm:presOf axis="ch desOrSelf" ptType="node node" st="4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3" styleLbl="node1">
          <dgm:varLst>
            <dgm:bulletEnabled val="1"/>
          </dgm:varLst>
          <dgm:alg type="tx">
            <dgm:param type="txAnchorVertCh" val="mid"/>
          </dgm:alg>
          <dgm:shape xmlns:r="http://schemas.openxmlformats.org/officeDocument/2006/relationships" rot="180" type="triangle" r:blip="">
            <dgm:adjLst/>
          </dgm:shape>
          <dgm:presOf axis="ch desOrSelf"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4" styleLbl="node1">
          <dgm:varLst>
            <dgm:bulletEnabled val="1"/>
          </dgm:varLst>
          <dgm:alg type="tx">
            <dgm:param type="txAnchorVertCh" val="mid"/>
          </dgm:alg>
          <dgm:shape xmlns:r="http://schemas.openxmlformats.org/officeDocument/2006/relationships" type="triangle" r:blip="">
            <dgm:adjLst/>
          </dgm:shape>
          <dgm:choose name="Name14">
            <dgm:if name="Name15" func="var" arg="dir" op="equ" val="norm">
              <dgm:presOf axis="ch desOrSelf" ptType="node node" st="4 1" cnt="1 0"/>
            </dgm:if>
            <dgm:else name="Name16">
              <dgm:presOf axis="ch desOrSelf" ptType="node node" st="2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7"/>
    </dgm:choose>
    <dgm:choose name="Name18">
      <dgm:if name="Name19" axis="ch" ptType="node" func="cnt" op="gte" val="5">
        <dgm:layoutNode name="triangle5" styleLbl="node1">
          <dgm:varLst>
            <dgm:bulletEnabled val="1"/>
          </dgm:varLst>
          <dgm:alg type="tx">
            <dgm:param type="txAnchorVertCh" val="mid"/>
          </dgm:alg>
          <dgm:shape xmlns:r="http://schemas.openxmlformats.org/officeDocument/2006/relationships" type="triangle" r:blip="">
            <dgm:adjLst/>
          </dgm:shape>
          <dgm:choose name="Name20">
            <dgm:if name="Name21" func="var" arg="dir" op="equ" val="norm">
              <dgm:presOf axis="ch desOrSelf" ptType="node node" st="5 1" cnt="1 0"/>
            </dgm:if>
            <dgm:else name="Name22">
              <dgm:presOf axis="ch desOrSelf" ptType="node node" st="9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6" styleLbl="node1">
          <dgm:varLst>
            <dgm:bulletEnabled val="1"/>
          </dgm:varLst>
          <dgm:alg type="tx">
            <dgm:param type="txAnchorVertCh" val="mid"/>
          </dgm:alg>
          <dgm:shape xmlns:r="http://schemas.openxmlformats.org/officeDocument/2006/relationships" rot="180" type="triangle" r:blip="">
            <dgm:adjLst/>
          </dgm:shape>
          <dgm:choose name="Name23">
            <dgm:if name="Name24" func="var" arg="dir" op="equ" val="norm">
              <dgm:presOf axis="ch desOrSelf" ptType="node node" st="6 1" cnt="1 0"/>
            </dgm:if>
            <dgm:else name="Name25">
              <dgm:presOf axis="ch desOrSelf" ptType="node node" st="8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7" styleLbl="node1">
          <dgm:varLst>
            <dgm:bulletEnabled val="1"/>
          </dgm:varLst>
          <dgm:alg type="tx">
            <dgm:param type="txAnchorVertCh" val="mid"/>
          </dgm:alg>
          <dgm:shape xmlns:r="http://schemas.openxmlformats.org/officeDocument/2006/relationships" type="triangle" r:blip="">
            <dgm:adjLst/>
          </dgm:shape>
          <dgm:presOf axis="ch desOrSelf" ptType="node node" st="7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8" styleLbl="node1">
          <dgm:varLst>
            <dgm:bulletEnabled val="1"/>
          </dgm:varLst>
          <dgm:alg type="tx">
            <dgm:param type="txAnchorVertCh" val="mid"/>
          </dgm:alg>
          <dgm:shape xmlns:r="http://schemas.openxmlformats.org/officeDocument/2006/relationships" rot="180" type="triangle" r:blip="">
            <dgm:adjLst/>
          </dgm:shape>
          <dgm:choose name="Name26">
            <dgm:if name="Name27" func="var" arg="dir" op="equ" val="norm">
              <dgm:presOf axis="ch desOrSelf" ptType="node node" st="8 1" cnt="1 0"/>
            </dgm:if>
            <dgm:else name="Name28">
              <dgm:presOf axis="ch desOrSelf" ptType="node node" st="6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9" styleLbl="node1">
          <dgm:varLst>
            <dgm:bulletEnabled val="1"/>
          </dgm:varLst>
          <dgm:alg type="tx">
            <dgm:param type="txAnchorVertCh" val="mid"/>
          </dgm:alg>
          <dgm:shape xmlns:r="http://schemas.openxmlformats.org/officeDocument/2006/relationships" type="triangle" r:blip="">
            <dgm:adjLst/>
          </dgm:shape>
          <dgm:choose name="Name29">
            <dgm:if name="Name30" func="var" arg="dir" op="equ" val="norm">
              <dgm:presOf axis="ch desOrSelf" ptType="node node" st="9 1" cnt="1 0"/>
            </dgm:if>
            <dgm:else name="Name31">
              <dgm:presOf axis="ch desOrSelf" ptType="node node" st="5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2"/>
    </dgm:choose>
  </dgm:layoutNode>
</dgm:layoutDef>
</file>

<file path=word/diagrams/layout2.xml><?xml version="1.0" encoding="utf-8"?>
<dgm:layoutDef xmlns:dgm="http://schemas.openxmlformats.org/drawingml/2006/diagram" xmlns:a="http://schemas.openxmlformats.org/drawingml/2006/main" uniqueId="urn:microsoft.com/office/officeart/2005/8/layout/equation1">
  <dgm:title val=""/>
  <dgm:desc val=""/>
  <dgm:catLst>
    <dgm:cat type="relationship" pri="17000"/>
    <dgm:cat type="process" pri="2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choose name="Name0">
      <dgm:if name="Name1" func="var" arg="dir" op="equ" val="norm">
        <dgm:alg type="lin">
          <dgm:param type="fallback" val="2D"/>
        </dgm:alg>
      </dgm:if>
      <dgm:else name="Name2">
        <dgm:alg type="lin">
          <dgm:param type="linDir" val="fromR"/>
          <dgm:param type="fallback" val="2D"/>
        </dgm:alg>
      </dgm:else>
    </dgm:choose>
    <dgm:shape xmlns:r="http://schemas.openxmlformats.org/officeDocument/2006/relationships" r:blip="">
      <dgm:adjLst/>
    </dgm:shape>
    <dgm:presOf/>
    <dgm:constrLst>
      <dgm:constr type="w" for="ch" ptType="node" refType="w"/>
      <dgm:constr type="w" for="ch" ptType="sibTrans" refType="w" refFor="ch" refPtType="node" fact="0.58"/>
      <dgm:constr type="primFontSz" for="ch" ptType="node" op="equ" val="65"/>
      <dgm:constr type="primFontSz" for="ch" ptType="sibTrans" op="equ" val="55"/>
      <dgm:constr type="primFontSz" for="ch" ptType="sibTrans" refType="primFontSz" refFor="ch" refPtType="node" op="lte" fact="0.8"/>
      <dgm:constr type="w" for="ch" forName="spacerL" refType="w" refFor="ch" refPtType="sibTrans" fact="0.14"/>
      <dgm:constr type="w" for="ch" forName="spacerR" refType="w" refFor="ch" refPtType="sibTrans" fact="0.14"/>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sibTransForEach" axis="followSib" ptType="sibTrans" cnt="1">
        <dgm:layoutNode name="spacerL">
          <dgm:alg type="sp"/>
          <dgm:shape xmlns:r="http://schemas.openxmlformats.org/officeDocument/2006/relationships" r:blip="">
            <dgm:adjLst/>
          </dgm:shape>
          <dgm:presOf/>
          <dgm:constrLst/>
          <dgm:ruleLst/>
        </dgm:layoutNode>
        <dgm:layoutNode name="sibTrans">
          <dgm:alg type="tx"/>
          <dgm:choose name="Name3">
            <dgm:if name="Name4" axis="followSib" ptType="sibTrans" func="cnt" op="equ" val="0">
              <dgm:shape xmlns:r="http://schemas.openxmlformats.org/officeDocument/2006/relationships" type="mathEqual" r:blip="">
                <dgm:adjLst/>
              </dgm:shape>
            </dgm:if>
            <dgm:else name="Name5">
              <dgm:shape xmlns:r="http://schemas.openxmlformats.org/officeDocument/2006/relationships" type="mathPlus" r:blip="">
                <dgm:adjLst/>
              </dgm:shape>
            </dgm:else>
          </dgm:choose>
          <dgm:presOf axis="self"/>
          <dgm:constrLst>
            <dgm:constr type="h" refType="w"/>
            <dgm:constr type="lMarg"/>
            <dgm:constr type="rMarg"/>
            <dgm:constr type="tMarg"/>
            <dgm:constr type="bMarg"/>
          </dgm:constrLst>
          <dgm:ruleLst>
            <dgm:rule type="primFontSz" val="5" fact="NaN" max="NaN"/>
          </dgm:ruleLst>
        </dgm:layoutNode>
        <dgm:layoutNode name="spacerR">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1F42CA-65A5-4164-A6EC-5D11FF88A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3671</Words>
  <Characters>20930</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Region 18 ESC</Company>
  <LinksUpToDate>false</LinksUpToDate>
  <CharactersWithSpaces>24552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jhorak</dc:creator>
  <cp:keywords/>
  <dc:description/>
  <cp:lastModifiedBy>jhorak</cp:lastModifiedBy>
  <cp:revision>9</cp:revision>
  <cp:lastPrinted>2009-08-17T20:54:00Z</cp:lastPrinted>
  <dcterms:created xsi:type="dcterms:W3CDTF">2009-08-12T04:35:00Z</dcterms:created>
  <dcterms:modified xsi:type="dcterms:W3CDTF">2009-09-30T13:33:00Z</dcterms:modified>
</cp:coreProperties>
</file>